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D16D1" w14:textId="77777777" w:rsidR="00C87B48" w:rsidRPr="00C87B48" w:rsidRDefault="00C87B48" w:rsidP="00C87B48">
      <w:pPr>
        <w:tabs>
          <w:tab w:val="left" w:pos="-720"/>
          <w:tab w:val="left" w:pos="0"/>
          <w:tab w:val="left" w:pos="720"/>
        </w:tabs>
        <w:suppressAutoHyphens/>
        <w:spacing w:after="0" w:line="276" w:lineRule="auto"/>
        <w:jc w:val="center"/>
        <w:rPr>
          <w:rFonts w:eastAsia="Times New Roman"/>
          <w:b/>
          <w:szCs w:val="20"/>
          <w:lang w:eastAsia="en-GB"/>
        </w:rPr>
      </w:pPr>
    </w:p>
    <w:p w14:paraId="143DF939" w14:textId="3E3E324E" w:rsidR="00613C60" w:rsidRPr="00613C60" w:rsidRDefault="00613C60" w:rsidP="00613C60">
      <w:pPr>
        <w:keepNext/>
        <w:suppressAutoHyphens/>
        <w:spacing w:after="0" w:line="240" w:lineRule="auto"/>
        <w:jc w:val="center"/>
        <w:outlineLvl w:val="4"/>
        <w:rPr>
          <w:rFonts w:eastAsia="Times New Roman"/>
          <w:b/>
          <w:szCs w:val="18"/>
          <w:lang w:val="en-GB" w:eastAsia="en-GB"/>
        </w:rPr>
      </w:pPr>
      <w:r w:rsidRPr="00613C60">
        <w:rPr>
          <w:rFonts w:eastAsia="Times New Roman"/>
          <w:b/>
          <w:szCs w:val="18"/>
          <w:lang w:val="en-GB" w:eastAsia="en-GB"/>
        </w:rPr>
        <w:t>PORT STATE CONTROL CONDITIONS OF RELEASE FROM DETENTION TO A REPAIR PORT</w:t>
      </w:r>
    </w:p>
    <w:p w14:paraId="288EB394" w14:textId="77777777" w:rsidR="00613C60" w:rsidRPr="00613C60" w:rsidRDefault="00613C60" w:rsidP="00613C60">
      <w:pPr>
        <w:tabs>
          <w:tab w:val="left" w:pos="1620"/>
          <w:tab w:val="left" w:pos="2160"/>
          <w:tab w:val="left" w:pos="3960"/>
          <w:tab w:val="left" w:pos="6120"/>
          <w:tab w:val="left" w:pos="7560"/>
        </w:tabs>
        <w:suppressAutoHyphens/>
        <w:spacing w:after="0" w:line="240" w:lineRule="auto"/>
        <w:jc w:val="both"/>
        <w:rPr>
          <w:rFonts w:eastAsia="Times New Roman"/>
          <w:sz w:val="22"/>
          <w:szCs w:val="20"/>
          <w:lang w:val="en-GB" w:eastAsia="en-GB"/>
        </w:rPr>
      </w:pPr>
    </w:p>
    <w:p w14:paraId="058BFB12" w14:textId="77777777" w:rsidR="00613C60" w:rsidRPr="00613C60" w:rsidRDefault="00613C60" w:rsidP="00613C60">
      <w:pPr>
        <w:suppressAutoHyphens/>
        <w:spacing w:after="0" w:line="240" w:lineRule="auto"/>
        <w:rPr>
          <w:rFonts w:eastAsia="Times New Roman"/>
          <w:szCs w:val="20"/>
          <w:lang w:val="en-GB" w:eastAsia="en-GB"/>
        </w:rPr>
      </w:pPr>
      <w:r w:rsidRPr="00613C60">
        <w:rPr>
          <w:rFonts w:eastAsia="Times New Roman"/>
          <w:szCs w:val="20"/>
          <w:lang w:val="en-GB" w:eastAsia="en-GB"/>
        </w:rPr>
        <w:t>To the Master of vessel:</w:t>
      </w:r>
    </w:p>
    <w:p w14:paraId="662B9BAE" w14:textId="77777777" w:rsidR="00613C60" w:rsidRPr="00613C60" w:rsidRDefault="00613C60" w:rsidP="00613C60">
      <w:pPr>
        <w:tabs>
          <w:tab w:val="left" w:pos="6480"/>
        </w:tabs>
        <w:suppressAutoHyphens/>
        <w:spacing w:after="0" w:line="240" w:lineRule="auto"/>
        <w:rPr>
          <w:rFonts w:ascii="CG Omega" w:eastAsia="Times New Roman" w:hAnsi="CG Omega" w:cs="Times New Roman"/>
          <w:szCs w:val="20"/>
          <w:lang w:val="en-GB" w:eastAsia="en-GB"/>
        </w:rPr>
      </w:pPr>
    </w:p>
    <w:p w14:paraId="3200609E" w14:textId="77777777" w:rsidR="00613C60" w:rsidRPr="00613C60" w:rsidRDefault="00613C60" w:rsidP="00613C60">
      <w:pPr>
        <w:tabs>
          <w:tab w:val="left" w:pos="6480"/>
        </w:tabs>
        <w:suppressAutoHyphens/>
        <w:spacing w:after="0" w:line="240" w:lineRule="auto"/>
        <w:rPr>
          <w:rFonts w:eastAsia="Times New Roman"/>
          <w:szCs w:val="20"/>
          <w:lang w:val="en-GB" w:eastAsia="en-GB"/>
        </w:rPr>
      </w:pPr>
      <w:r w:rsidRPr="00613C60">
        <w:rPr>
          <w:rFonts w:eastAsia="Times New Roman"/>
          <w:szCs w:val="20"/>
          <w:lang w:val="en-GB" w:eastAsia="en-GB"/>
        </w:rPr>
        <w:t>Ship Name ….......................                 IMO No  ........................          Flag    ..................................</w:t>
      </w:r>
    </w:p>
    <w:p w14:paraId="53875148" w14:textId="77777777" w:rsidR="00613C60" w:rsidRPr="00613C60" w:rsidRDefault="00613C60" w:rsidP="00613C60">
      <w:pPr>
        <w:suppressAutoHyphens/>
        <w:spacing w:after="0" w:line="240" w:lineRule="auto"/>
        <w:rPr>
          <w:rFonts w:eastAsia="Times New Roman"/>
          <w:szCs w:val="20"/>
          <w:lang w:val="en-GB" w:eastAsia="en-GB"/>
        </w:rPr>
      </w:pPr>
      <w:r w:rsidRPr="00613C60">
        <w:rPr>
          <w:rFonts w:eastAsia="Times New Roman"/>
          <w:szCs w:val="20"/>
          <w:lang w:val="en-GB" w:eastAsia="en-GB"/>
        </w:rPr>
        <w:t>Type of ship ..............................</w:t>
      </w:r>
      <w:r w:rsidRPr="00613C60">
        <w:rPr>
          <w:rFonts w:eastAsia="Times New Roman"/>
          <w:szCs w:val="20"/>
          <w:lang w:val="en-GB" w:eastAsia="en-GB"/>
        </w:rPr>
        <w:tab/>
        <w:t xml:space="preserve">           Call sign ..… .................           Year of keel laid .................</w:t>
      </w:r>
    </w:p>
    <w:p w14:paraId="094626BA" w14:textId="77777777" w:rsidR="00613C60" w:rsidRPr="00613C60" w:rsidRDefault="00613C60" w:rsidP="00613C60">
      <w:pPr>
        <w:tabs>
          <w:tab w:val="left" w:pos="1620"/>
          <w:tab w:val="left" w:pos="2160"/>
          <w:tab w:val="left" w:pos="4140"/>
          <w:tab w:val="left" w:pos="6120"/>
          <w:tab w:val="left" w:pos="7560"/>
        </w:tabs>
        <w:suppressAutoHyphens/>
        <w:spacing w:after="0" w:line="240" w:lineRule="auto"/>
        <w:rPr>
          <w:rFonts w:eastAsia="Times New Roman"/>
          <w:szCs w:val="20"/>
          <w:lang w:val="en-GB" w:eastAsia="en-GB"/>
        </w:rPr>
      </w:pPr>
      <w:r w:rsidRPr="00613C60">
        <w:rPr>
          <w:rFonts w:eastAsia="Times New Roman"/>
          <w:szCs w:val="20"/>
          <w:lang w:val="en-GB" w:eastAsia="en-GB"/>
        </w:rPr>
        <w:t>Gross Tonnage .......................................</w:t>
      </w:r>
    </w:p>
    <w:p w14:paraId="634872CD" w14:textId="77777777" w:rsidR="00613C60" w:rsidRPr="00613C60" w:rsidRDefault="00613C60" w:rsidP="00613C60">
      <w:pPr>
        <w:tabs>
          <w:tab w:val="left" w:pos="1620"/>
          <w:tab w:val="left" w:pos="2160"/>
          <w:tab w:val="left" w:pos="4140"/>
          <w:tab w:val="left" w:pos="6120"/>
          <w:tab w:val="left" w:pos="7560"/>
        </w:tabs>
        <w:suppressAutoHyphens/>
        <w:spacing w:after="0" w:line="240" w:lineRule="auto"/>
        <w:rPr>
          <w:rFonts w:eastAsia="Times New Roman"/>
          <w:szCs w:val="20"/>
          <w:lang w:val="en-GB" w:eastAsia="en-GB"/>
        </w:rPr>
      </w:pPr>
      <w:r w:rsidRPr="00613C60">
        <w:rPr>
          <w:rFonts w:eastAsia="Times New Roman"/>
          <w:szCs w:val="20"/>
          <w:lang w:val="en-GB" w:eastAsia="en-GB"/>
        </w:rPr>
        <w:t>Recognized Organization(s)………………..</w:t>
      </w:r>
      <w:r w:rsidRPr="00613C60">
        <w:rPr>
          <w:rFonts w:eastAsia="Times New Roman"/>
          <w:szCs w:val="20"/>
          <w:lang w:val="en-GB" w:eastAsia="en-GB"/>
        </w:rPr>
        <w:tab/>
        <w:t>Classification Society(</w:t>
      </w:r>
      <w:proofErr w:type="spellStart"/>
      <w:r w:rsidRPr="00613C60">
        <w:rPr>
          <w:rFonts w:eastAsia="Times New Roman"/>
          <w:szCs w:val="20"/>
          <w:lang w:val="en-GB" w:eastAsia="en-GB"/>
        </w:rPr>
        <w:t>ies</w:t>
      </w:r>
      <w:proofErr w:type="spellEnd"/>
      <w:r w:rsidRPr="00613C60">
        <w:rPr>
          <w:rFonts w:eastAsia="Times New Roman"/>
          <w:szCs w:val="20"/>
          <w:lang w:val="en-GB" w:eastAsia="en-GB"/>
        </w:rPr>
        <w:t>)……………………………..</w:t>
      </w:r>
    </w:p>
    <w:p w14:paraId="6D691C61" w14:textId="77777777" w:rsidR="00613C60" w:rsidRPr="00613C60" w:rsidRDefault="00613C60" w:rsidP="00613C60">
      <w:pPr>
        <w:tabs>
          <w:tab w:val="left" w:pos="4140"/>
        </w:tabs>
        <w:suppressAutoHyphens/>
        <w:spacing w:after="0" w:line="240" w:lineRule="auto"/>
        <w:rPr>
          <w:rFonts w:eastAsia="Times New Roman"/>
          <w:szCs w:val="20"/>
          <w:lang w:val="en-GB" w:eastAsia="en-GB"/>
        </w:rPr>
      </w:pPr>
      <w:r w:rsidRPr="00613C60">
        <w:rPr>
          <w:rFonts w:eastAsia="Times New Roman"/>
          <w:szCs w:val="20"/>
          <w:lang w:val="en-GB" w:eastAsia="en-GB"/>
        </w:rPr>
        <w:t>Company ………………………………….</w:t>
      </w:r>
      <w:r w:rsidRPr="00613C60">
        <w:rPr>
          <w:rFonts w:eastAsia="Times New Roman"/>
          <w:szCs w:val="20"/>
          <w:lang w:val="en-GB" w:eastAsia="en-GB"/>
        </w:rPr>
        <w:tab/>
        <w:t>Agents……………………………………….</w:t>
      </w:r>
    </w:p>
    <w:p w14:paraId="7472A361" w14:textId="77777777" w:rsidR="00613C60" w:rsidRPr="00613C60" w:rsidRDefault="00613C60" w:rsidP="00613C60">
      <w:pPr>
        <w:tabs>
          <w:tab w:val="left" w:pos="1620"/>
          <w:tab w:val="left" w:pos="2160"/>
          <w:tab w:val="left" w:pos="3960"/>
          <w:tab w:val="left" w:pos="6120"/>
          <w:tab w:val="left" w:pos="7560"/>
        </w:tabs>
        <w:suppressAutoHyphens/>
        <w:spacing w:after="0" w:line="240" w:lineRule="auto"/>
        <w:jc w:val="both"/>
        <w:rPr>
          <w:rFonts w:eastAsia="Times New Roman"/>
          <w:szCs w:val="20"/>
          <w:lang w:val="en-GB" w:eastAsia="en-GB"/>
        </w:rPr>
      </w:pPr>
    </w:p>
    <w:p w14:paraId="6CF2C10A" w14:textId="77777777" w:rsidR="00613C60" w:rsidRPr="00613C60" w:rsidRDefault="00613C60" w:rsidP="00613C60">
      <w:pPr>
        <w:tabs>
          <w:tab w:val="left" w:pos="1620"/>
          <w:tab w:val="left" w:pos="2160"/>
          <w:tab w:val="left" w:pos="3960"/>
          <w:tab w:val="left" w:pos="6120"/>
          <w:tab w:val="left" w:pos="7560"/>
        </w:tabs>
        <w:suppressAutoHyphens/>
        <w:spacing w:after="0" w:line="240" w:lineRule="auto"/>
        <w:jc w:val="both"/>
        <w:rPr>
          <w:rFonts w:eastAsia="Times New Roman"/>
          <w:szCs w:val="20"/>
          <w:lang w:val="en-GB" w:eastAsia="en-GB"/>
        </w:rPr>
      </w:pPr>
      <w:r w:rsidRPr="00613C60">
        <w:rPr>
          <w:rFonts w:eastAsia="Times New Roman"/>
          <w:szCs w:val="20"/>
          <w:lang w:val="en-GB" w:eastAsia="en-GB"/>
        </w:rPr>
        <w:t xml:space="preserve">Your vessel, which is currently detained in </w:t>
      </w:r>
      <w:r w:rsidRPr="00613C60">
        <w:rPr>
          <w:rFonts w:eastAsia="Times New Roman"/>
          <w:i/>
          <w:szCs w:val="20"/>
          <w:lang w:val="en-GB" w:eastAsia="en-GB"/>
        </w:rPr>
        <w:t>(port)</w:t>
      </w:r>
      <w:r w:rsidRPr="00613C60">
        <w:rPr>
          <w:rFonts w:eastAsia="Times New Roman"/>
          <w:szCs w:val="20"/>
          <w:lang w:val="en-GB" w:eastAsia="en-GB"/>
        </w:rPr>
        <w:t>,</w:t>
      </w:r>
      <w:r w:rsidRPr="00613C60">
        <w:rPr>
          <w:rFonts w:eastAsia="Times New Roman"/>
          <w:i/>
          <w:szCs w:val="20"/>
          <w:lang w:val="en-GB" w:eastAsia="en-GB"/>
        </w:rPr>
        <w:t xml:space="preserve"> </w:t>
      </w:r>
      <w:r w:rsidRPr="00613C60">
        <w:rPr>
          <w:rFonts w:eastAsia="Times New Roman"/>
          <w:szCs w:val="20"/>
          <w:lang w:val="en-GB" w:eastAsia="en-GB"/>
        </w:rPr>
        <w:t xml:space="preserve">is authorized to proceed to </w:t>
      </w:r>
      <w:r w:rsidRPr="00613C60">
        <w:rPr>
          <w:rFonts w:eastAsia="Times New Roman"/>
          <w:i/>
          <w:szCs w:val="20"/>
          <w:lang w:val="en-GB" w:eastAsia="en-GB"/>
        </w:rPr>
        <w:t xml:space="preserve">(port) </w:t>
      </w:r>
      <w:r w:rsidRPr="00613C60">
        <w:rPr>
          <w:rFonts w:eastAsia="Times New Roman"/>
          <w:szCs w:val="20"/>
          <w:lang w:val="en-GB" w:eastAsia="en-GB"/>
        </w:rPr>
        <w:t xml:space="preserve">in </w:t>
      </w:r>
      <w:r w:rsidRPr="00613C60">
        <w:rPr>
          <w:rFonts w:eastAsia="Times New Roman"/>
          <w:i/>
          <w:szCs w:val="20"/>
          <w:lang w:val="en-GB" w:eastAsia="en-GB"/>
        </w:rPr>
        <w:t>(country)</w:t>
      </w:r>
      <w:r w:rsidRPr="00613C60">
        <w:rPr>
          <w:rFonts w:eastAsia="Times New Roman"/>
          <w:szCs w:val="20"/>
          <w:lang w:val="en-GB" w:eastAsia="en-GB"/>
        </w:rPr>
        <w:t xml:space="preserve"> to rectify outstanding deficiencies subject to the following conditions:</w:t>
      </w:r>
    </w:p>
    <w:p w14:paraId="37E47FC4" w14:textId="77777777" w:rsidR="00613C60" w:rsidRPr="00613C60" w:rsidRDefault="00613C60" w:rsidP="00613C60">
      <w:pPr>
        <w:tabs>
          <w:tab w:val="left" w:pos="1620"/>
          <w:tab w:val="left" w:pos="2160"/>
          <w:tab w:val="left" w:pos="3960"/>
          <w:tab w:val="left" w:pos="6120"/>
          <w:tab w:val="left" w:pos="7560"/>
        </w:tabs>
        <w:suppressAutoHyphens/>
        <w:spacing w:after="0" w:line="240" w:lineRule="auto"/>
        <w:jc w:val="both"/>
        <w:rPr>
          <w:rFonts w:eastAsia="Times New Roman"/>
          <w:szCs w:val="20"/>
          <w:lang w:val="en-GB" w:eastAsia="en-GB"/>
        </w:rPr>
      </w:pPr>
    </w:p>
    <w:p w14:paraId="540641AB" w14:textId="77777777" w:rsidR="00613C60" w:rsidRPr="00613C60" w:rsidRDefault="00613C60" w:rsidP="00613C60">
      <w:pPr>
        <w:tabs>
          <w:tab w:val="left" w:pos="1620"/>
          <w:tab w:val="left" w:pos="2160"/>
          <w:tab w:val="left" w:pos="3960"/>
          <w:tab w:val="left" w:pos="6120"/>
          <w:tab w:val="left" w:pos="7560"/>
        </w:tabs>
        <w:suppressAutoHyphens/>
        <w:spacing w:after="0" w:line="240" w:lineRule="auto"/>
        <w:jc w:val="both"/>
        <w:rPr>
          <w:rFonts w:eastAsia="Times New Roman"/>
          <w:szCs w:val="20"/>
          <w:lang w:val="en-GB" w:eastAsia="en-GB"/>
        </w:rPr>
      </w:pPr>
      <w:r w:rsidRPr="00613C60">
        <w:rPr>
          <w:rFonts w:ascii="Times New Roman" w:eastAsia="Times New Roman" w:hAnsi="Times New Roman" w:cs="Times New Roman"/>
          <w:noProof/>
          <w:sz w:val="24"/>
          <w:szCs w:val="24"/>
          <w:lang w:val="en-GB" w:eastAsia="nl-NL"/>
        </w:rPr>
        <mc:AlternateContent>
          <mc:Choice Requires="wps">
            <w:drawing>
              <wp:anchor distT="0" distB="0" distL="0" distR="0" simplePos="0" relativeHeight="251659264" behindDoc="0" locked="0" layoutInCell="0" allowOverlap="1" wp14:anchorId="092BF201" wp14:editId="75EFD4C5">
                <wp:simplePos x="0" y="0"/>
                <wp:positionH relativeFrom="margin">
                  <wp:align>left</wp:align>
                </wp:positionH>
                <wp:positionV relativeFrom="paragraph">
                  <wp:posOffset>24130</wp:posOffset>
                </wp:positionV>
                <wp:extent cx="5820410" cy="459105"/>
                <wp:effectExtent l="0" t="0" r="27940" b="17145"/>
                <wp:wrapNone/>
                <wp:docPr id="7" name="Rectangle 2"/>
                <wp:cNvGraphicFramePr/>
                <a:graphic xmlns:a="http://schemas.openxmlformats.org/drawingml/2006/main">
                  <a:graphicData uri="http://schemas.microsoft.com/office/word/2010/wordprocessingShape">
                    <wps:wsp>
                      <wps:cNvSpPr/>
                      <wps:spPr>
                        <a:xfrm>
                          <a:off x="0" y="0"/>
                          <a:ext cx="5819775" cy="458470"/>
                        </a:xfrm>
                        <a:prstGeom prst="rect">
                          <a:avLst/>
                        </a:prstGeom>
                        <a:solidFill>
                          <a:srgbClr val="FFFFFF"/>
                        </a:solidFill>
                        <a:ln w="9525">
                          <a:solidFill>
                            <a:srgbClr val="000000"/>
                          </a:solidFill>
                          <a:miter/>
                        </a:ln>
                        <a:effectLst/>
                      </wps:spPr>
                      <wps:bodyPr vertOverflow="clip" horzOverflow="clip"/>
                    </wps:wsp>
                  </a:graphicData>
                </a:graphic>
                <wp14:sizeRelH relativeFrom="margin">
                  <wp14:pctWidth>0</wp14:pctWidth>
                </wp14:sizeRelH>
                <wp14:sizeRelV relativeFrom="page">
                  <wp14:pctHeight>0</wp14:pctHeight>
                </wp14:sizeRelV>
              </wp:anchor>
            </w:drawing>
          </mc:Choice>
          <mc:Fallback>
            <w:pict>
              <v:rect w14:anchorId="253D3F78" id="Rectangle 2" o:spid="_x0000_s1026" style="position:absolute;margin-left:0;margin-top:1.9pt;width:458.3pt;height:36.15pt;z-index:251659264;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" o:allowincell="f">
                <w10:wrap anchorx="margin"/>
              </v:rect>
            </w:pict>
          </mc:Fallback>
        </mc:AlternateContent>
      </w:r>
    </w:p>
    <w:p w14:paraId="0F121132" w14:textId="77777777" w:rsidR="00613C60" w:rsidRPr="00613C60" w:rsidRDefault="00613C60" w:rsidP="00613C60">
      <w:pPr>
        <w:tabs>
          <w:tab w:val="left" w:pos="1620"/>
          <w:tab w:val="left" w:pos="2160"/>
          <w:tab w:val="left" w:pos="3960"/>
          <w:tab w:val="left" w:pos="6120"/>
          <w:tab w:val="left" w:pos="7560"/>
        </w:tabs>
        <w:suppressAutoHyphens/>
        <w:spacing w:after="0" w:line="240" w:lineRule="auto"/>
        <w:jc w:val="both"/>
        <w:rPr>
          <w:rFonts w:eastAsia="Times New Roman"/>
          <w:szCs w:val="20"/>
          <w:lang w:val="en-GB" w:eastAsia="en-GB"/>
        </w:rPr>
      </w:pPr>
    </w:p>
    <w:p w14:paraId="432A56FF" w14:textId="77777777" w:rsidR="00613C60" w:rsidRPr="00613C60" w:rsidRDefault="00613C60" w:rsidP="00613C60">
      <w:pPr>
        <w:tabs>
          <w:tab w:val="left" w:pos="1620"/>
          <w:tab w:val="left" w:pos="2160"/>
          <w:tab w:val="left" w:pos="3960"/>
          <w:tab w:val="left" w:pos="6120"/>
          <w:tab w:val="left" w:pos="7560"/>
        </w:tabs>
        <w:suppressAutoHyphens/>
        <w:spacing w:after="0" w:line="240" w:lineRule="auto"/>
        <w:jc w:val="both"/>
        <w:rPr>
          <w:rFonts w:eastAsia="Times New Roman"/>
          <w:szCs w:val="20"/>
          <w:lang w:val="en-GB" w:eastAsia="en-GB"/>
        </w:rPr>
      </w:pPr>
    </w:p>
    <w:p w14:paraId="4A585871" w14:textId="77777777" w:rsidR="00613C60" w:rsidRPr="00613C60" w:rsidRDefault="00613C60" w:rsidP="00613C60">
      <w:pPr>
        <w:tabs>
          <w:tab w:val="left" w:pos="1620"/>
          <w:tab w:val="left" w:pos="2160"/>
          <w:tab w:val="left" w:pos="3960"/>
          <w:tab w:val="left" w:pos="6120"/>
          <w:tab w:val="left" w:pos="7560"/>
        </w:tabs>
        <w:suppressAutoHyphens/>
        <w:spacing w:after="0" w:line="240" w:lineRule="auto"/>
        <w:jc w:val="both"/>
        <w:rPr>
          <w:rFonts w:eastAsia="Times New Roman"/>
          <w:szCs w:val="20"/>
          <w:lang w:val="en-GB" w:eastAsia="en-GB"/>
        </w:rPr>
      </w:pPr>
    </w:p>
    <w:p w14:paraId="3A45BECB" w14:textId="77777777" w:rsidR="00613C60" w:rsidRPr="00613C60" w:rsidRDefault="00613C60" w:rsidP="00613C60">
      <w:pPr>
        <w:suppressAutoHyphens/>
        <w:spacing w:after="0" w:line="240" w:lineRule="auto"/>
        <w:rPr>
          <w:rFonts w:eastAsia="Times New Roman" w:cs="Times New Roman"/>
          <w:szCs w:val="20"/>
          <w:lang w:val="en-GB" w:eastAsia="en-GB"/>
        </w:rPr>
      </w:pPr>
      <w:r w:rsidRPr="00613C60">
        <w:rPr>
          <w:rFonts w:eastAsia="Times New Roman" w:cs="Times New Roman"/>
          <w:szCs w:val="20"/>
          <w:lang w:val="en-GB" w:eastAsia="en-GB"/>
        </w:rPr>
        <w:t>FAILURE TO CALL AT THE REPAIR PORT OR TO COMPLY WITH THESE CONDITIONS MAY RESULT IN YOUR VESSEL BEING REFUSED ENTRY TO ALL PORTS AND ANCHORAGES IN THE PARIS MOU REGION</w:t>
      </w:r>
      <w:r w:rsidRPr="00613C60">
        <w:rPr>
          <w:rFonts w:ascii="ZWAdobeF" w:eastAsia="Times New Roman" w:hAnsi="ZWAdobeF" w:cs="ZWAdobeF"/>
          <w:sz w:val="2"/>
          <w:szCs w:val="2"/>
          <w:lang w:val="en-GB" w:eastAsia="en-GB"/>
        </w:rPr>
        <w:t>12F</w:t>
      </w:r>
      <w:r w:rsidRPr="00613C60">
        <w:rPr>
          <w:rFonts w:eastAsia="Times New Roman" w:cs="Times New Roman"/>
          <w:szCs w:val="20"/>
          <w:vertAlign w:val="superscript"/>
          <w:lang w:val="en-GB" w:eastAsia="en-GB"/>
        </w:rPr>
        <w:footnoteReference w:customMarkFollows="1" w:id="1"/>
        <w:t>2</w:t>
      </w:r>
      <w:r w:rsidRPr="00613C60">
        <w:rPr>
          <w:rFonts w:eastAsia="Times New Roman" w:cs="Times New Roman"/>
          <w:szCs w:val="20"/>
          <w:lang w:val="en-GB" w:eastAsia="en-GB"/>
        </w:rPr>
        <w:t>.</w:t>
      </w:r>
    </w:p>
    <w:p w14:paraId="20B54020" w14:textId="77777777" w:rsidR="00613C60" w:rsidRPr="00613C60" w:rsidRDefault="00613C60" w:rsidP="00613C60">
      <w:pPr>
        <w:tabs>
          <w:tab w:val="left" w:pos="1620"/>
          <w:tab w:val="left" w:pos="2160"/>
          <w:tab w:val="left" w:pos="3960"/>
          <w:tab w:val="left" w:pos="6120"/>
          <w:tab w:val="left" w:pos="7560"/>
        </w:tabs>
        <w:suppressAutoHyphens/>
        <w:spacing w:after="0" w:line="240" w:lineRule="auto"/>
        <w:jc w:val="both"/>
        <w:rPr>
          <w:rFonts w:eastAsia="Times New Roman"/>
          <w:b/>
          <w:szCs w:val="20"/>
          <w:lang w:val="en-GB" w:eastAsia="en-GB"/>
        </w:rPr>
      </w:pPr>
    </w:p>
    <w:p w14:paraId="6469BEF3" w14:textId="77777777" w:rsidR="00613C60" w:rsidRPr="00613C60" w:rsidRDefault="00613C60" w:rsidP="00613C60">
      <w:pPr>
        <w:tabs>
          <w:tab w:val="left" w:pos="1620"/>
          <w:tab w:val="left" w:pos="2160"/>
          <w:tab w:val="left" w:pos="3960"/>
          <w:tab w:val="left" w:pos="6120"/>
          <w:tab w:val="left" w:pos="7560"/>
        </w:tabs>
        <w:suppressAutoHyphens/>
        <w:spacing w:after="0" w:line="240" w:lineRule="auto"/>
        <w:jc w:val="both"/>
        <w:rPr>
          <w:rFonts w:eastAsia="Times New Roman"/>
          <w:szCs w:val="20"/>
          <w:lang w:val="en-GB" w:eastAsia="en-GB"/>
        </w:rPr>
      </w:pPr>
      <w:r w:rsidRPr="00613C60">
        <w:rPr>
          <w:rFonts w:eastAsia="Times New Roman"/>
          <w:szCs w:val="20"/>
          <w:lang w:val="en-GB" w:eastAsia="en-GB"/>
        </w:rPr>
        <w:t>This provision is contained in the provisions of [</w:t>
      </w:r>
      <w:r w:rsidRPr="00613C60">
        <w:rPr>
          <w:rFonts w:eastAsia="Times New Roman"/>
          <w:i/>
          <w:iCs/>
          <w:szCs w:val="20"/>
          <w:lang w:val="en-GB" w:eastAsia="en-GB"/>
        </w:rPr>
        <w:t>insert the national legislation</w:t>
      </w:r>
      <w:r w:rsidRPr="00613C60">
        <w:rPr>
          <w:rFonts w:eastAsia="Times New Roman"/>
          <w:szCs w:val="20"/>
          <w:lang w:val="en-GB" w:eastAsia="en-GB"/>
        </w:rPr>
        <w:t>], the section 4.2 of the Paris Memorandum of Understanding on Port State Control (Paris MoU) and the article 21.4 of EU Council Directive 2009/16/EC</w:t>
      </w:r>
      <w:r w:rsidRPr="00613C60">
        <w:rPr>
          <w:rFonts w:ascii="ZWAdobeF" w:eastAsia="Times New Roman" w:hAnsi="ZWAdobeF" w:cs="ZWAdobeF"/>
          <w:sz w:val="2"/>
          <w:szCs w:val="2"/>
          <w:lang w:val="en-GB" w:eastAsia="en-GB"/>
        </w:rPr>
        <w:t>13F</w:t>
      </w:r>
      <w:r w:rsidRPr="00613C60">
        <w:rPr>
          <w:rFonts w:eastAsia="Times New Roman"/>
          <w:szCs w:val="20"/>
          <w:vertAlign w:val="superscript"/>
          <w:lang w:val="en-GB" w:eastAsia="en-GB"/>
        </w:rPr>
        <w:footnoteReference w:customMarkFollows="1" w:id="2"/>
        <w:t>1</w:t>
      </w:r>
      <w:r w:rsidRPr="00613C60">
        <w:rPr>
          <w:rFonts w:eastAsia="Times New Roman"/>
          <w:szCs w:val="20"/>
          <w:lang w:val="en-GB" w:eastAsia="en-GB"/>
        </w:rPr>
        <w:t>.</w:t>
      </w:r>
    </w:p>
    <w:p w14:paraId="47CF5A60" w14:textId="77777777" w:rsidR="00613C60" w:rsidRPr="00613C60" w:rsidRDefault="00613C60" w:rsidP="00613C60">
      <w:pPr>
        <w:tabs>
          <w:tab w:val="left" w:pos="1620"/>
          <w:tab w:val="left" w:pos="2160"/>
          <w:tab w:val="left" w:pos="3960"/>
          <w:tab w:val="left" w:pos="6120"/>
          <w:tab w:val="left" w:pos="7560"/>
        </w:tabs>
        <w:suppressAutoHyphens/>
        <w:spacing w:after="0" w:line="240" w:lineRule="auto"/>
        <w:jc w:val="both"/>
        <w:rPr>
          <w:rFonts w:eastAsia="Times New Roman"/>
          <w:szCs w:val="20"/>
          <w:lang w:val="en-GB" w:eastAsia="en-GB"/>
        </w:rPr>
      </w:pPr>
    </w:p>
    <w:p w14:paraId="78CAF681" w14:textId="77777777" w:rsidR="00613C60" w:rsidRPr="00613C60" w:rsidRDefault="00613C60" w:rsidP="00613C60">
      <w:pPr>
        <w:tabs>
          <w:tab w:val="left" w:pos="1620"/>
          <w:tab w:val="left" w:pos="2160"/>
          <w:tab w:val="left" w:pos="3960"/>
          <w:tab w:val="left" w:pos="6120"/>
          <w:tab w:val="left" w:pos="7560"/>
        </w:tabs>
        <w:suppressAutoHyphens/>
        <w:spacing w:after="0" w:line="240" w:lineRule="auto"/>
        <w:jc w:val="both"/>
        <w:rPr>
          <w:rFonts w:eastAsia="Times New Roman"/>
          <w:szCs w:val="20"/>
          <w:lang w:val="en-GB" w:eastAsia="en-GB"/>
        </w:rPr>
      </w:pPr>
      <w:r w:rsidRPr="00613C60">
        <w:rPr>
          <w:rFonts w:eastAsia="Times New Roman"/>
          <w:b/>
          <w:szCs w:val="20"/>
          <w:lang w:val="en-GB" w:eastAsia="en-GB"/>
        </w:rPr>
        <w:t>Any changes to the above conditions may only be made in consultation with the Office indicated below except in cases of force majeure</w:t>
      </w:r>
      <w:r w:rsidRPr="00613C60">
        <w:rPr>
          <w:rFonts w:eastAsia="Times New Roman"/>
          <w:szCs w:val="20"/>
          <w:lang w:val="en-GB" w:eastAsia="en-GB"/>
        </w:rPr>
        <w:t>. In cases of deviations due to force majeure this Office should be informed as soon as practicable.</w:t>
      </w:r>
    </w:p>
    <w:p w14:paraId="1D5FA6B4" w14:textId="77777777" w:rsidR="00613C60" w:rsidRPr="00613C60" w:rsidRDefault="00613C60" w:rsidP="00613C60">
      <w:pPr>
        <w:tabs>
          <w:tab w:val="left" w:pos="1620"/>
          <w:tab w:val="left" w:pos="2160"/>
          <w:tab w:val="left" w:pos="3960"/>
          <w:tab w:val="left" w:pos="6120"/>
          <w:tab w:val="left" w:pos="7560"/>
        </w:tabs>
        <w:suppressAutoHyphens/>
        <w:spacing w:after="0" w:line="240" w:lineRule="auto"/>
        <w:jc w:val="both"/>
        <w:rPr>
          <w:rFonts w:eastAsia="Times New Roman"/>
          <w:szCs w:val="20"/>
          <w:lang w:val="en-GB" w:eastAsia="en-GB"/>
        </w:rPr>
      </w:pPr>
    </w:p>
    <w:p w14:paraId="798B1A55" w14:textId="77777777" w:rsidR="00613C60" w:rsidRPr="00613C60" w:rsidRDefault="00613C60" w:rsidP="00613C60">
      <w:pPr>
        <w:tabs>
          <w:tab w:val="left" w:pos="1620"/>
          <w:tab w:val="left" w:pos="2160"/>
          <w:tab w:val="left" w:pos="3960"/>
          <w:tab w:val="left" w:pos="6120"/>
          <w:tab w:val="left" w:pos="7560"/>
        </w:tabs>
        <w:suppressAutoHyphens/>
        <w:spacing w:after="0" w:line="240" w:lineRule="auto"/>
        <w:jc w:val="both"/>
        <w:rPr>
          <w:rFonts w:eastAsia="Times New Roman"/>
          <w:szCs w:val="20"/>
          <w:lang w:val="en-GB" w:eastAsia="en-GB"/>
        </w:rPr>
      </w:pPr>
      <w:r w:rsidRPr="00613C60">
        <w:rPr>
          <w:rFonts w:eastAsia="Times New Roman"/>
          <w:szCs w:val="20"/>
          <w:lang w:val="en-GB" w:eastAsia="en-GB"/>
        </w:rPr>
        <w:t xml:space="preserve">You must request the Port State Authority of the repair port to inform the office indicated below when the ship has arrived at the repair yard. No confirmation of the ship’s arrival after the ETA indicated below will be considered evidence that the ship has not complied with the condition of release. </w:t>
      </w:r>
    </w:p>
    <w:p w14:paraId="687E3200" w14:textId="77777777" w:rsidR="00613C60" w:rsidRPr="00613C60" w:rsidRDefault="00613C60" w:rsidP="00613C60">
      <w:pPr>
        <w:tabs>
          <w:tab w:val="left" w:pos="1620"/>
          <w:tab w:val="left" w:pos="2160"/>
          <w:tab w:val="left" w:pos="3960"/>
          <w:tab w:val="left" w:pos="6120"/>
          <w:tab w:val="left" w:pos="7560"/>
        </w:tabs>
        <w:suppressAutoHyphens/>
        <w:spacing w:after="0" w:line="240" w:lineRule="auto"/>
        <w:jc w:val="both"/>
        <w:rPr>
          <w:rFonts w:eastAsia="Times New Roman"/>
          <w:szCs w:val="20"/>
          <w:lang w:val="en-GB" w:eastAsia="en-GB"/>
        </w:rPr>
      </w:pPr>
    </w:p>
    <w:p w14:paraId="4C512568" w14:textId="77777777" w:rsidR="00613C60" w:rsidRPr="00613C60" w:rsidRDefault="00613C60" w:rsidP="00613C60">
      <w:pPr>
        <w:tabs>
          <w:tab w:val="left" w:pos="1620"/>
          <w:tab w:val="left" w:pos="2160"/>
          <w:tab w:val="left" w:pos="3960"/>
          <w:tab w:val="left" w:pos="6120"/>
          <w:tab w:val="left" w:pos="7560"/>
        </w:tabs>
        <w:suppressAutoHyphens/>
        <w:spacing w:after="0" w:line="240" w:lineRule="auto"/>
        <w:jc w:val="both"/>
        <w:rPr>
          <w:rFonts w:eastAsia="Times New Roman"/>
          <w:szCs w:val="20"/>
          <w:lang w:val="en-GB" w:eastAsia="en-GB"/>
        </w:rPr>
      </w:pPr>
      <w:r w:rsidRPr="00613C60">
        <w:rPr>
          <w:rFonts w:ascii="Times New Roman" w:eastAsia="Times New Roman" w:hAnsi="Times New Roman" w:cs="Times New Roman"/>
          <w:noProof/>
          <w:sz w:val="24"/>
          <w:szCs w:val="24"/>
          <w:lang w:val="en-GB" w:eastAsia="nl-NL"/>
        </w:rPr>
        <mc:AlternateContent>
          <mc:Choice Requires="wps">
            <w:drawing>
              <wp:anchor distT="0" distB="0" distL="0" distR="0" simplePos="0" relativeHeight="251660288" behindDoc="0" locked="0" layoutInCell="0" allowOverlap="1" wp14:anchorId="0CC2838E" wp14:editId="1D3D86FA">
                <wp:simplePos x="0" y="0"/>
                <wp:positionH relativeFrom="column">
                  <wp:posOffset>29845</wp:posOffset>
                </wp:positionH>
                <wp:positionV relativeFrom="paragraph">
                  <wp:posOffset>13970</wp:posOffset>
                </wp:positionV>
                <wp:extent cx="5788025" cy="567690"/>
                <wp:effectExtent l="0" t="0" r="22225" b="22860"/>
                <wp:wrapNone/>
                <wp:docPr id="8" name="Text Box 3"/>
                <wp:cNvGraphicFramePr/>
                <a:graphic xmlns:a="http://schemas.openxmlformats.org/drawingml/2006/main">
                  <a:graphicData uri="http://schemas.microsoft.com/office/word/2010/wordprocessingShape">
                    <wps:wsp>
                      <wps:cNvSpPr/>
                      <wps:spPr>
                        <a:xfrm>
                          <a:off x="0" y="0"/>
                          <a:ext cx="5787390" cy="567690"/>
                        </a:xfrm>
                        <a:prstGeom prst="rect">
                          <a:avLst/>
                        </a:prstGeom>
                        <a:solidFill>
                          <a:srgbClr val="FFFFFF"/>
                        </a:solidFill>
                        <a:ln w="9525">
                          <a:solidFill>
                            <a:srgbClr val="000000"/>
                          </a:solidFill>
                          <a:miter/>
                        </a:ln>
                        <a:effectLst/>
                      </wps:spPr>
                      <wps:txbx>
                        <w:txbxContent>
                          <w:p w14:paraId="502DC739" w14:textId="77777777" w:rsidR="00613C60" w:rsidRDefault="00613C60" w:rsidP="00613C60">
                            <w:pPr>
                              <w:pStyle w:val="Contenudecadre"/>
                              <w:rPr>
                                <w:rFonts w:cs="Arial"/>
                                <w:lang w:val="en-GB"/>
                              </w:rPr>
                            </w:pPr>
                            <w:r>
                              <w:rPr>
                                <w:rFonts w:cs="Arial"/>
                                <w:color w:val="000000"/>
                                <w:lang w:val="en-GB"/>
                              </w:rPr>
                              <w:t xml:space="preserve">I confirm that I have received this notice  </w:t>
                            </w:r>
                            <w:r>
                              <w:rPr>
                                <w:rFonts w:cs="Arial"/>
                                <w:color w:val="000000"/>
                                <w:lang w:val="en-GB"/>
                              </w:rPr>
                              <w:tab/>
                            </w:r>
                          </w:p>
                          <w:p w14:paraId="0740C5BB" w14:textId="77777777" w:rsidR="00613C60" w:rsidRDefault="00613C60" w:rsidP="00613C60">
                            <w:pPr>
                              <w:pStyle w:val="Contenudecadre"/>
                              <w:rPr>
                                <w:rFonts w:cs="Arial"/>
                                <w:lang w:val="en-GB"/>
                              </w:rPr>
                            </w:pPr>
                            <w:r>
                              <w:rPr>
                                <w:rFonts w:cs="Arial"/>
                                <w:color w:val="000000"/>
                                <w:lang w:val="en-GB"/>
                              </w:rPr>
                              <w:t xml:space="preserve">……………………………………………   </w:t>
                            </w:r>
                            <w:r>
                              <w:rPr>
                                <w:rFonts w:cs="Arial"/>
                                <w:color w:val="000000"/>
                                <w:lang w:val="en-GB"/>
                              </w:rPr>
                              <w:tab/>
                            </w:r>
                            <w:r>
                              <w:rPr>
                                <w:rFonts w:cs="Arial"/>
                                <w:color w:val="000000"/>
                                <w:lang w:val="en-GB"/>
                              </w:rPr>
                              <w:tab/>
                              <w:t>……………………………………………</w:t>
                            </w:r>
                          </w:p>
                          <w:p w14:paraId="5AEE3940" w14:textId="77777777" w:rsidR="00613C60" w:rsidRDefault="00613C60" w:rsidP="00613C60">
                            <w:pPr>
                              <w:pStyle w:val="Contenudecadre"/>
                              <w:rPr>
                                <w:lang w:val="en-GB"/>
                              </w:rPr>
                            </w:pPr>
                            <w:r>
                              <w:rPr>
                                <w:rFonts w:cs="Arial"/>
                                <w:color w:val="000000"/>
                                <w:lang w:val="en-GB"/>
                              </w:rPr>
                              <w:t>Name of Master [or representative]</w:t>
                            </w:r>
                            <w:r>
                              <w:rPr>
                                <w:rFonts w:cs="Arial"/>
                                <w:color w:val="000000"/>
                                <w:lang w:val="en-GB"/>
                              </w:rPr>
                              <w:tab/>
                            </w:r>
                            <w:r>
                              <w:rPr>
                                <w:rFonts w:cs="Arial"/>
                                <w:color w:val="000000"/>
                                <w:lang w:val="en-GB"/>
                              </w:rPr>
                              <w:tab/>
                            </w:r>
                            <w:r>
                              <w:rPr>
                                <w:rFonts w:cs="Arial"/>
                                <w:color w:val="000000"/>
                                <w:lang w:val="en-GB"/>
                              </w:rPr>
                              <w:tab/>
                              <w:t xml:space="preserve">Signature of Master [or representative] </w:t>
                            </w:r>
                            <w:r>
                              <w:rPr>
                                <w:color w:val="000000"/>
                                <w:lang w:val="en-GB"/>
                              </w:rPr>
                              <w:t>………………………………………..</w:t>
                            </w:r>
                          </w:p>
                          <w:p w14:paraId="00172D70" w14:textId="77777777" w:rsidR="00613C60" w:rsidRDefault="00613C60" w:rsidP="00613C60">
                            <w:pPr>
                              <w:pStyle w:val="Contenudecadre"/>
                              <w:rPr>
                                <w:lang w:val="en-GB"/>
                              </w:rPr>
                            </w:pPr>
                            <w:r>
                              <w:rPr>
                                <w:color w:val="000000"/>
                                <w:lang w:val="en-GB"/>
                              </w:rPr>
                              <w:tab/>
                            </w:r>
                            <w:r>
                              <w:rPr>
                                <w:color w:val="000000"/>
                                <w:lang w:val="en-GB"/>
                              </w:rPr>
                              <w:tab/>
                            </w:r>
                            <w:r>
                              <w:rPr>
                                <w:color w:val="000000"/>
                                <w:lang w:val="en-GB"/>
                              </w:rPr>
                              <w:tab/>
                            </w:r>
                            <w:r>
                              <w:rPr>
                                <w:color w:val="000000"/>
                                <w:lang w:val="en-GB"/>
                              </w:rPr>
                              <w:tab/>
                            </w:r>
                            <w:r>
                              <w:rPr>
                                <w:color w:val="000000"/>
                                <w:lang w:val="en-GB"/>
                              </w:rPr>
                              <w:tab/>
                            </w:r>
                          </w:p>
                        </w:txbxContent>
                      </wps:txbx>
                      <wps:bodyPr vertOverflow="clip" horzOverflow="clip" wrap="square">
                        <a:noAutofit/>
                      </wps:bodyPr>
                    </wps:wsp>
                  </a:graphicData>
                </a:graphic>
                <wp14:sizeRelH relativeFrom="margin">
                  <wp14:pctWidth>0</wp14:pctWidth>
                </wp14:sizeRelH>
                <wp14:sizeRelV relativeFrom="page">
                  <wp14:pctHeight>0</wp14:pctHeight>
                </wp14:sizeRelV>
              </wp:anchor>
            </w:drawing>
          </mc:Choice>
          <mc:Fallback>
            <w:pict>
              <v:rect w14:anchorId="0CC2838E" id="Text Box 3" o:spid="_x0000_s1026" style="position:absolute;left:0;text-align:left;margin-left:2.35pt;margin-top:1.1pt;width:455.75pt;height:44.7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" o:allowincell="f">
                <v:textbox>
                  <w:txbxContent>
                    <w:p w14:paraId="502DC739" w14:textId="77777777" w:rsidR="00613C60" w:rsidRDefault="00613C60" w:rsidP="00613C60">
                      <w:pPr>
                        <w:pStyle w:val="Contenudecadre"/>
                        <w:rPr>
                          <w:rFonts w:cs="Arial"/>
                          <w:lang w:val="en-GB"/>
                        </w:rPr>
                      </w:pPr>
                      <w:r>
                        <w:rPr>
                          <w:rFonts w:cs="Arial"/>
                          <w:color w:val="000000"/>
                          <w:lang w:val="en-GB"/>
                        </w:rPr>
                        <w:t xml:space="preserve">I confirm that I have received this notice  </w:t>
                      </w:r>
                      <w:r>
                        <w:rPr>
                          <w:rFonts w:cs="Arial"/>
                          <w:color w:val="000000"/>
                          <w:lang w:val="en-GB"/>
                        </w:rPr>
                        <w:tab/>
                      </w:r>
                    </w:p>
                    <w:p w14:paraId="0740C5BB" w14:textId="77777777" w:rsidR="00613C60" w:rsidRDefault="00613C60" w:rsidP="00613C60">
                      <w:pPr>
                        <w:pStyle w:val="Contenudecadre"/>
                        <w:rPr>
                          <w:rFonts w:cs="Arial"/>
                          <w:lang w:val="en-GB"/>
                        </w:rPr>
                      </w:pPr>
                      <w:r>
                        <w:rPr>
                          <w:rFonts w:cs="Arial"/>
                          <w:color w:val="000000"/>
                          <w:lang w:val="en-GB"/>
                        </w:rPr>
                        <w:t xml:space="preserve">……………………………………………   </w:t>
                      </w:r>
                      <w:r>
                        <w:rPr>
                          <w:rFonts w:cs="Arial"/>
                          <w:color w:val="000000"/>
                          <w:lang w:val="en-GB"/>
                        </w:rPr>
                        <w:tab/>
                      </w:r>
                      <w:r>
                        <w:rPr>
                          <w:rFonts w:cs="Arial"/>
                          <w:color w:val="000000"/>
                          <w:lang w:val="en-GB"/>
                        </w:rPr>
                        <w:tab/>
                        <w:t>……………………………………………</w:t>
                      </w:r>
                    </w:p>
                    <w:p w14:paraId="5AEE3940" w14:textId="77777777" w:rsidR="00613C60" w:rsidRDefault="00613C60" w:rsidP="00613C60">
                      <w:pPr>
                        <w:pStyle w:val="Contenudecadre"/>
                        <w:rPr>
                          <w:lang w:val="en-GB"/>
                        </w:rPr>
                      </w:pPr>
                      <w:r>
                        <w:rPr>
                          <w:rFonts w:cs="Arial"/>
                          <w:color w:val="000000"/>
                          <w:lang w:val="en-GB"/>
                        </w:rPr>
                        <w:t>Name of Master [or representative]</w:t>
                      </w:r>
                      <w:r>
                        <w:rPr>
                          <w:rFonts w:cs="Arial"/>
                          <w:color w:val="000000"/>
                          <w:lang w:val="en-GB"/>
                        </w:rPr>
                        <w:tab/>
                      </w:r>
                      <w:r>
                        <w:rPr>
                          <w:rFonts w:cs="Arial"/>
                          <w:color w:val="000000"/>
                          <w:lang w:val="en-GB"/>
                        </w:rPr>
                        <w:tab/>
                      </w:r>
                      <w:r>
                        <w:rPr>
                          <w:rFonts w:cs="Arial"/>
                          <w:color w:val="000000"/>
                          <w:lang w:val="en-GB"/>
                        </w:rPr>
                        <w:tab/>
                        <w:t xml:space="preserve">Signature of Master [or representative] </w:t>
                      </w:r>
                      <w:r>
                        <w:rPr>
                          <w:color w:val="000000"/>
                          <w:lang w:val="en-GB"/>
                        </w:rPr>
                        <w:t>………………………………………..</w:t>
                      </w:r>
                    </w:p>
                    <w:p w14:paraId="00172D70" w14:textId="77777777" w:rsidR="00613C60" w:rsidRDefault="00613C60" w:rsidP="00613C60">
                      <w:pPr>
                        <w:pStyle w:val="Contenudecadre"/>
                        <w:rPr>
                          <w:lang w:val="en-GB"/>
                        </w:rPr>
                      </w:pPr>
                      <w:r>
                        <w:rPr>
                          <w:color w:val="000000"/>
                          <w:lang w:val="en-GB"/>
                        </w:rPr>
                        <w:tab/>
                      </w:r>
                      <w:r>
                        <w:rPr>
                          <w:color w:val="000000"/>
                          <w:lang w:val="en-GB"/>
                        </w:rPr>
                        <w:tab/>
                      </w:r>
                      <w:r>
                        <w:rPr>
                          <w:color w:val="000000"/>
                          <w:lang w:val="en-GB"/>
                        </w:rPr>
                        <w:tab/>
                      </w:r>
                      <w:r>
                        <w:rPr>
                          <w:color w:val="000000"/>
                          <w:lang w:val="en-GB"/>
                        </w:rPr>
                        <w:tab/>
                      </w:r>
                      <w:r>
                        <w:rPr>
                          <w:color w:val="000000"/>
                          <w:lang w:val="en-GB"/>
                        </w:rPr>
                        <w:tab/>
                      </w:r>
                    </w:p>
                  </w:txbxContent>
                </v:textbox>
              </v:rect>
            </w:pict>
          </mc:Fallback>
        </mc:AlternateContent>
      </w:r>
    </w:p>
    <w:p w14:paraId="6014E6D6" w14:textId="77777777" w:rsidR="00613C60" w:rsidRPr="00613C60" w:rsidRDefault="00613C60" w:rsidP="00613C60">
      <w:pPr>
        <w:tabs>
          <w:tab w:val="left" w:pos="5940"/>
        </w:tabs>
        <w:suppressAutoHyphens/>
        <w:spacing w:after="0" w:line="240" w:lineRule="auto"/>
        <w:rPr>
          <w:rFonts w:eastAsia="Times New Roman"/>
          <w:b/>
          <w:szCs w:val="20"/>
          <w:lang w:val="en-GB" w:eastAsia="en-GB"/>
        </w:rPr>
      </w:pPr>
    </w:p>
    <w:p w14:paraId="1CE89AB4" w14:textId="77777777" w:rsidR="00613C60" w:rsidRPr="00613C60" w:rsidRDefault="00613C60" w:rsidP="00613C60">
      <w:pPr>
        <w:tabs>
          <w:tab w:val="left" w:pos="5940"/>
        </w:tabs>
        <w:suppressAutoHyphens/>
        <w:spacing w:after="0" w:line="240" w:lineRule="auto"/>
        <w:rPr>
          <w:rFonts w:eastAsia="Times New Roman"/>
          <w:b/>
          <w:szCs w:val="20"/>
          <w:lang w:val="en-GB" w:eastAsia="en-GB"/>
        </w:rPr>
      </w:pPr>
    </w:p>
    <w:p w14:paraId="2283A1A4" w14:textId="77777777" w:rsidR="00613C60" w:rsidRPr="00613C60" w:rsidRDefault="00613C60" w:rsidP="00613C60">
      <w:pPr>
        <w:tabs>
          <w:tab w:val="left" w:pos="1620"/>
          <w:tab w:val="left" w:pos="2160"/>
          <w:tab w:val="left" w:pos="3960"/>
          <w:tab w:val="left" w:pos="6120"/>
          <w:tab w:val="left" w:pos="7560"/>
        </w:tabs>
        <w:suppressAutoHyphens/>
        <w:spacing w:after="0" w:line="240" w:lineRule="auto"/>
        <w:jc w:val="both"/>
        <w:rPr>
          <w:rFonts w:eastAsia="Times New Roman"/>
          <w:szCs w:val="20"/>
          <w:lang w:val="en-GB" w:eastAsia="en-GB"/>
        </w:rPr>
      </w:pPr>
      <w:r w:rsidRPr="00613C60">
        <w:rPr>
          <w:rFonts w:eastAsia="Times New Roman"/>
          <w:b/>
          <w:szCs w:val="20"/>
          <w:lang w:val="en-GB" w:eastAsia="en-GB"/>
        </w:rPr>
        <w:t>Copy to:</w:t>
      </w:r>
      <w:r w:rsidRPr="00613C60">
        <w:rPr>
          <w:rFonts w:eastAsia="Times New Roman"/>
          <w:b/>
          <w:szCs w:val="20"/>
          <w:lang w:val="en-GB" w:eastAsia="en-GB"/>
        </w:rPr>
        <w:tab/>
      </w:r>
      <w:r w:rsidRPr="00613C60">
        <w:rPr>
          <w:rFonts w:eastAsia="Times New Roman"/>
          <w:i/>
          <w:szCs w:val="20"/>
          <w:lang w:val="en-GB" w:eastAsia="en-GB"/>
        </w:rPr>
        <w:t>(Port State Control Authority of repair port)</w:t>
      </w:r>
    </w:p>
    <w:p w14:paraId="2EDCD789" w14:textId="77777777" w:rsidR="00613C60" w:rsidRPr="00613C60" w:rsidRDefault="00613C60" w:rsidP="00613C60">
      <w:pPr>
        <w:tabs>
          <w:tab w:val="left" w:pos="1620"/>
          <w:tab w:val="left" w:pos="2160"/>
          <w:tab w:val="left" w:pos="3960"/>
          <w:tab w:val="left" w:pos="6120"/>
          <w:tab w:val="left" w:pos="7560"/>
        </w:tabs>
        <w:suppressAutoHyphens/>
        <w:spacing w:after="0" w:line="240" w:lineRule="auto"/>
        <w:jc w:val="both"/>
        <w:rPr>
          <w:rFonts w:eastAsia="Times New Roman"/>
          <w:i/>
          <w:szCs w:val="20"/>
          <w:lang w:val="en-GB" w:eastAsia="en-GB"/>
        </w:rPr>
      </w:pPr>
      <w:r w:rsidRPr="00613C60">
        <w:rPr>
          <w:rFonts w:eastAsia="Times New Roman"/>
          <w:i/>
          <w:szCs w:val="20"/>
          <w:lang w:val="en-GB" w:eastAsia="en-GB"/>
        </w:rPr>
        <w:tab/>
      </w:r>
    </w:p>
    <w:p w14:paraId="69457D21" w14:textId="77777777" w:rsidR="00613C60" w:rsidRPr="00613C60" w:rsidRDefault="00613C60" w:rsidP="00613C60">
      <w:pPr>
        <w:tabs>
          <w:tab w:val="left" w:pos="1620"/>
          <w:tab w:val="left" w:pos="2160"/>
          <w:tab w:val="left" w:pos="3960"/>
          <w:tab w:val="left" w:pos="6120"/>
          <w:tab w:val="left" w:pos="7560"/>
        </w:tabs>
        <w:suppressAutoHyphens/>
        <w:spacing w:after="0" w:line="240" w:lineRule="auto"/>
        <w:jc w:val="both"/>
        <w:rPr>
          <w:rFonts w:eastAsia="Times New Roman"/>
          <w:i/>
          <w:szCs w:val="20"/>
          <w:lang w:val="en-GB" w:eastAsia="en-GB"/>
        </w:rPr>
      </w:pPr>
      <w:r w:rsidRPr="00613C60">
        <w:rPr>
          <w:rFonts w:eastAsia="Times New Roman"/>
          <w:i/>
          <w:szCs w:val="20"/>
          <w:lang w:val="en-GB" w:eastAsia="en-GB"/>
        </w:rPr>
        <w:tab/>
        <w:t>(Flag State Authority)</w:t>
      </w:r>
    </w:p>
    <w:p w14:paraId="29DE5D71" w14:textId="77777777" w:rsidR="00613C60" w:rsidRPr="00613C60" w:rsidRDefault="00613C60" w:rsidP="00613C60">
      <w:pPr>
        <w:tabs>
          <w:tab w:val="left" w:pos="1620"/>
          <w:tab w:val="left" w:pos="2160"/>
          <w:tab w:val="left" w:pos="3960"/>
          <w:tab w:val="left" w:pos="6120"/>
          <w:tab w:val="left" w:pos="7560"/>
        </w:tabs>
        <w:suppressAutoHyphens/>
        <w:spacing w:after="0" w:line="240" w:lineRule="auto"/>
        <w:jc w:val="both"/>
        <w:rPr>
          <w:rFonts w:eastAsia="Times New Roman"/>
          <w:i/>
          <w:szCs w:val="20"/>
          <w:lang w:val="en-GB" w:eastAsia="en-GB"/>
        </w:rPr>
      </w:pPr>
      <w:r w:rsidRPr="00613C60">
        <w:rPr>
          <w:rFonts w:eastAsia="Times New Roman"/>
          <w:i/>
          <w:szCs w:val="20"/>
          <w:lang w:val="en-GB" w:eastAsia="en-GB"/>
        </w:rPr>
        <w:tab/>
        <w:t>(Recognized organization(s) issuing the relevant certificates)</w:t>
      </w:r>
    </w:p>
    <w:p w14:paraId="52B37498" w14:textId="77777777" w:rsidR="00613C60" w:rsidRPr="00613C60" w:rsidRDefault="00613C60" w:rsidP="00613C60">
      <w:pPr>
        <w:tabs>
          <w:tab w:val="left" w:pos="1620"/>
          <w:tab w:val="left" w:pos="2160"/>
          <w:tab w:val="left" w:pos="3960"/>
          <w:tab w:val="left" w:pos="6120"/>
          <w:tab w:val="left" w:pos="7560"/>
        </w:tabs>
        <w:suppressAutoHyphens/>
        <w:spacing w:after="0" w:line="240" w:lineRule="auto"/>
        <w:jc w:val="both"/>
        <w:rPr>
          <w:rFonts w:eastAsia="Times New Roman"/>
          <w:i/>
          <w:szCs w:val="20"/>
          <w:lang w:val="en-GB" w:eastAsia="en-GB"/>
        </w:rPr>
      </w:pPr>
      <w:r w:rsidRPr="00613C60">
        <w:rPr>
          <w:rFonts w:eastAsia="Times New Roman"/>
          <w:i/>
          <w:szCs w:val="20"/>
          <w:lang w:val="en-GB" w:eastAsia="en-GB"/>
        </w:rPr>
        <w:tab/>
        <w:t>(Classification society(s) if different from R.O.)</w:t>
      </w:r>
    </w:p>
    <w:p w14:paraId="498CBC11" w14:textId="77777777" w:rsidR="00613C60" w:rsidRPr="00613C60" w:rsidRDefault="00613C60" w:rsidP="00613C60">
      <w:pPr>
        <w:tabs>
          <w:tab w:val="left" w:pos="1620"/>
          <w:tab w:val="left" w:pos="2160"/>
          <w:tab w:val="left" w:pos="3960"/>
          <w:tab w:val="left" w:pos="6120"/>
          <w:tab w:val="left" w:pos="7560"/>
        </w:tabs>
        <w:suppressAutoHyphens/>
        <w:spacing w:after="0" w:line="240" w:lineRule="auto"/>
        <w:jc w:val="both"/>
        <w:rPr>
          <w:rFonts w:eastAsia="Times New Roman"/>
          <w:i/>
          <w:szCs w:val="20"/>
          <w:lang w:val="en-GB" w:eastAsia="en-GB"/>
        </w:rPr>
      </w:pPr>
      <w:r w:rsidRPr="00613C60">
        <w:rPr>
          <w:rFonts w:eastAsia="Times New Roman"/>
          <w:szCs w:val="20"/>
          <w:lang w:val="en-GB" w:eastAsia="en-GB"/>
        </w:rPr>
        <w:t xml:space="preserve"> </w:t>
      </w:r>
      <w:r w:rsidRPr="00613C60">
        <w:rPr>
          <w:rFonts w:eastAsia="Times New Roman"/>
          <w:szCs w:val="20"/>
          <w:lang w:val="en-GB" w:eastAsia="en-GB"/>
        </w:rPr>
        <w:tab/>
      </w:r>
      <w:r w:rsidRPr="00613C60">
        <w:rPr>
          <w:rFonts w:eastAsia="Times New Roman"/>
          <w:i/>
          <w:szCs w:val="20"/>
          <w:lang w:val="en-GB" w:eastAsia="en-GB"/>
        </w:rPr>
        <w:t>(Ship’s agent)</w:t>
      </w:r>
    </w:p>
    <w:p w14:paraId="3717B1A4" w14:textId="77777777" w:rsidR="00613C60" w:rsidRPr="00613C60" w:rsidRDefault="00613C60" w:rsidP="00613C60">
      <w:pPr>
        <w:tabs>
          <w:tab w:val="left" w:pos="1620"/>
          <w:tab w:val="left" w:pos="2160"/>
          <w:tab w:val="left" w:pos="3960"/>
          <w:tab w:val="left" w:pos="6120"/>
          <w:tab w:val="left" w:pos="7560"/>
        </w:tabs>
        <w:suppressAutoHyphens/>
        <w:spacing w:after="0" w:line="240" w:lineRule="auto"/>
        <w:jc w:val="both"/>
        <w:rPr>
          <w:rFonts w:eastAsia="Times New Roman"/>
          <w:i/>
          <w:szCs w:val="20"/>
          <w:lang w:val="en-GB" w:eastAsia="en-GB"/>
        </w:rPr>
      </w:pPr>
      <w:r w:rsidRPr="00613C60">
        <w:rPr>
          <w:rFonts w:eastAsia="Times New Roman"/>
          <w:i/>
          <w:szCs w:val="20"/>
          <w:lang w:val="en-GB" w:eastAsia="en-GB"/>
        </w:rPr>
        <w:tab/>
        <w:t>(Harbour master office)</w:t>
      </w:r>
    </w:p>
    <w:p w14:paraId="2306B5C6" w14:textId="77777777" w:rsidR="00613C60" w:rsidRPr="00613C60" w:rsidRDefault="00613C60" w:rsidP="00613C60">
      <w:pPr>
        <w:tabs>
          <w:tab w:val="left" w:pos="1620"/>
          <w:tab w:val="left" w:pos="2160"/>
          <w:tab w:val="left" w:pos="3960"/>
          <w:tab w:val="left" w:pos="6120"/>
          <w:tab w:val="left" w:pos="7560"/>
        </w:tabs>
        <w:suppressAutoHyphens/>
        <w:spacing w:after="0" w:line="240" w:lineRule="auto"/>
        <w:jc w:val="both"/>
        <w:rPr>
          <w:rFonts w:eastAsia="Times New Roman"/>
          <w:szCs w:val="20"/>
          <w:lang w:val="en-GB" w:eastAsia="en-GB"/>
        </w:rPr>
      </w:pPr>
      <w:r w:rsidRPr="00613C60">
        <w:rPr>
          <w:rFonts w:eastAsia="Times New Roman"/>
          <w:i/>
          <w:szCs w:val="20"/>
          <w:lang w:val="en-GB" w:eastAsia="en-GB"/>
        </w:rPr>
        <w:tab/>
      </w:r>
      <w:r w:rsidRPr="00613C60">
        <w:rPr>
          <w:rFonts w:eastAsia="Times New Roman"/>
          <w:szCs w:val="20"/>
          <w:lang w:val="en-GB" w:eastAsia="en-GB"/>
        </w:rPr>
        <w:t>Secretariat Paris MoU</w:t>
      </w:r>
    </w:p>
    <w:p w14:paraId="5378348F" w14:textId="77777777" w:rsidR="00613C60" w:rsidRPr="00613C60" w:rsidRDefault="00613C60" w:rsidP="00613C60">
      <w:pPr>
        <w:tabs>
          <w:tab w:val="left" w:pos="1620"/>
          <w:tab w:val="left" w:pos="2160"/>
          <w:tab w:val="left" w:pos="3960"/>
          <w:tab w:val="left" w:pos="6120"/>
          <w:tab w:val="left" w:pos="7560"/>
        </w:tabs>
        <w:suppressAutoHyphens/>
        <w:spacing w:after="0" w:line="240" w:lineRule="auto"/>
        <w:jc w:val="both"/>
        <w:rPr>
          <w:rFonts w:eastAsia="Times New Roman"/>
          <w:szCs w:val="20"/>
          <w:lang w:val="en-GB" w:eastAsia="en-GB"/>
        </w:rPr>
      </w:pPr>
      <w:r w:rsidRPr="00613C60">
        <w:rPr>
          <w:rFonts w:eastAsia="Times New Roman"/>
          <w:i/>
          <w:szCs w:val="20"/>
          <w:lang w:val="en-GB" w:eastAsia="en-GB"/>
        </w:rPr>
        <w:tab/>
      </w:r>
      <w:r w:rsidRPr="00613C60">
        <w:rPr>
          <w:rFonts w:eastAsia="Times New Roman"/>
          <w:szCs w:val="20"/>
          <w:lang w:val="en-GB" w:eastAsia="en-GB"/>
        </w:rPr>
        <w:t>(</w:t>
      </w:r>
      <w:r w:rsidRPr="00613C60">
        <w:rPr>
          <w:rFonts w:eastAsia="Times New Roman"/>
          <w:i/>
          <w:szCs w:val="20"/>
          <w:lang w:val="en-GB" w:eastAsia="en-GB"/>
        </w:rPr>
        <w:t>Port State Co-ordinator)</w:t>
      </w:r>
    </w:p>
    <w:p w14:paraId="458544AA" w14:textId="77777777" w:rsidR="00613C60" w:rsidRPr="00613C60" w:rsidRDefault="00613C60" w:rsidP="00613C60">
      <w:pPr>
        <w:tabs>
          <w:tab w:val="left" w:pos="1620"/>
          <w:tab w:val="left" w:pos="2160"/>
          <w:tab w:val="left" w:pos="3960"/>
          <w:tab w:val="left" w:pos="6120"/>
          <w:tab w:val="left" w:pos="7560"/>
        </w:tabs>
        <w:suppressAutoHyphens/>
        <w:spacing w:after="0" w:line="240" w:lineRule="auto"/>
        <w:jc w:val="both"/>
        <w:rPr>
          <w:rFonts w:eastAsia="Times New Roman"/>
          <w:b/>
          <w:szCs w:val="20"/>
          <w:lang w:val="en-GB" w:eastAsia="en-GB"/>
        </w:rPr>
      </w:pPr>
    </w:p>
    <w:p w14:paraId="24A80B1F" w14:textId="77777777" w:rsidR="00613C60" w:rsidRPr="00613C60" w:rsidRDefault="00613C60" w:rsidP="00613C60">
      <w:pPr>
        <w:tabs>
          <w:tab w:val="left" w:pos="1620"/>
          <w:tab w:val="left" w:pos="2160"/>
          <w:tab w:val="left" w:pos="3960"/>
          <w:tab w:val="left" w:pos="6120"/>
          <w:tab w:val="left" w:pos="7560"/>
        </w:tabs>
        <w:suppressAutoHyphens/>
        <w:spacing w:after="0" w:line="240" w:lineRule="auto"/>
        <w:jc w:val="both"/>
        <w:rPr>
          <w:rFonts w:eastAsia="Times New Roman"/>
          <w:b/>
          <w:szCs w:val="20"/>
          <w:lang w:val="en-GB" w:eastAsia="en-GB"/>
        </w:rPr>
      </w:pPr>
      <w:r w:rsidRPr="00613C60">
        <w:rPr>
          <w:rFonts w:eastAsia="Times New Roman"/>
          <w:b/>
          <w:szCs w:val="20"/>
          <w:lang w:val="en-GB" w:eastAsia="en-GB"/>
        </w:rPr>
        <w:t xml:space="preserve">The Port State Control Authority of the port of [        ] is requested to advise the office indicated below WHEN THE SHIP ARRIVES OR IF THE SHIP DOES NOT ARRIVE AT THE EXPECTED TIME. </w:t>
      </w:r>
    </w:p>
    <w:p w14:paraId="68F57AF9" w14:textId="28CA9072" w:rsidR="00613C60" w:rsidRDefault="00613C60">
      <w:pPr>
        <w:rPr>
          <w:rFonts w:eastAsia="Times New Roman"/>
          <w:b/>
          <w:szCs w:val="20"/>
          <w:lang w:val="en-GB" w:eastAsia="en-GB"/>
        </w:rPr>
      </w:pPr>
    </w:p>
    <w:p w14:paraId="1272E9DE" w14:textId="24A1A9A2" w:rsidR="00613C60" w:rsidRPr="00613C60" w:rsidRDefault="00613C60" w:rsidP="00613C60">
      <w:pPr>
        <w:tabs>
          <w:tab w:val="left" w:pos="5940"/>
        </w:tabs>
        <w:suppressAutoHyphens/>
        <w:spacing w:after="0" w:line="240" w:lineRule="auto"/>
        <w:rPr>
          <w:rFonts w:eastAsia="Times New Roman"/>
          <w:b/>
          <w:szCs w:val="20"/>
          <w:lang w:val="en-GB" w:eastAsia="en-GB"/>
        </w:rPr>
      </w:pPr>
      <w:r w:rsidRPr="00613C60">
        <w:rPr>
          <w:rFonts w:eastAsia="Times New Roman"/>
          <w:b/>
          <w:szCs w:val="20"/>
          <w:lang w:val="en-GB" w:eastAsia="en-GB"/>
        </w:rPr>
        <w:t>Date of departure and ETD from (port)</w:t>
      </w:r>
    </w:p>
    <w:p w14:paraId="5D82A31E" w14:textId="77777777" w:rsidR="00613C60" w:rsidRPr="00613C60" w:rsidRDefault="00613C60" w:rsidP="00613C60">
      <w:pPr>
        <w:tabs>
          <w:tab w:val="left" w:pos="5940"/>
        </w:tabs>
        <w:suppressAutoHyphens/>
        <w:spacing w:after="0" w:line="240" w:lineRule="auto"/>
        <w:rPr>
          <w:rFonts w:eastAsia="Times New Roman"/>
          <w:b/>
          <w:szCs w:val="20"/>
          <w:lang w:val="en-GB" w:eastAsia="en-GB"/>
        </w:rPr>
      </w:pPr>
      <w:r w:rsidRPr="00613C60">
        <w:rPr>
          <w:rFonts w:eastAsia="Times New Roman"/>
          <w:b/>
          <w:szCs w:val="20"/>
          <w:lang w:val="en-GB" w:eastAsia="en-GB"/>
        </w:rPr>
        <w:lastRenderedPageBreak/>
        <w:t>…………………………………………………………………………………..</w:t>
      </w:r>
    </w:p>
    <w:p w14:paraId="77B89BF3" w14:textId="77777777" w:rsidR="00613C60" w:rsidRPr="00613C60" w:rsidRDefault="00613C60" w:rsidP="00613C60">
      <w:pPr>
        <w:tabs>
          <w:tab w:val="left" w:pos="5940"/>
        </w:tabs>
        <w:suppressAutoHyphens/>
        <w:spacing w:after="0" w:line="240" w:lineRule="auto"/>
        <w:rPr>
          <w:rFonts w:eastAsia="Times New Roman"/>
          <w:b/>
          <w:szCs w:val="20"/>
          <w:lang w:val="en-GB" w:eastAsia="en-GB"/>
        </w:rPr>
      </w:pPr>
    </w:p>
    <w:p w14:paraId="0043A242" w14:textId="77777777" w:rsidR="00613C60" w:rsidRPr="00613C60" w:rsidRDefault="00613C60" w:rsidP="00613C60">
      <w:pPr>
        <w:tabs>
          <w:tab w:val="left" w:pos="5940"/>
        </w:tabs>
        <w:suppressAutoHyphens/>
        <w:spacing w:after="0" w:line="240" w:lineRule="auto"/>
        <w:rPr>
          <w:rFonts w:eastAsia="Times New Roman"/>
          <w:b/>
          <w:szCs w:val="20"/>
          <w:lang w:val="en-GB" w:eastAsia="en-GB"/>
        </w:rPr>
      </w:pPr>
      <w:r w:rsidRPr="00613C60">
        <w:rPr>
          <w:rFonts w:eastAsia="Times New Roman"/>
          <w:b/>
          <w:szCs w:val="20"/>
          <w:lang w:val="en-GB" w:eastAsia="en-GB"/>
        </w:rPr>
        <w:t>Date of arrival and ETA in (port)</w:t>
      </w:r>
    </w:p>
    <w:p w14:paraId="3DB45D86" w14:textId="77777777" w:rsidR="00613C60" w:rsidRPr="00613C60" w:rsidRDefault="00613C60" w:rsidP="00613C60">
      <w:pPr>
        <w:tabs>
          <w:tab w:val="left" w:pos="5940"/>
        </w:tabs>
        <w:suppressAutoHyphens/>
        <w:spacing w:after="0" w:line="240" w:lineRule="auto"/>
        <w:rPr>
          <w:rFonts w:eastAsia="Times New Roman"/>
          <w:b/>
          <w:szCs w:val="20"/>
          <w:lang w:val="en-GB" w:eastAsia="en-GB"/>
        </w:rPr>
      </w:pPr>
      <w:r w:rsidRPr="00613C60">
        <w:rPr>
          <w:rFonts w:eastAsia="Times New Roman"/>
          <w:b/>
          <w:szCs w:val="20"/>
          <w:lang w:val="en-GB" w:eastAsia="en-GB"/>
        </w:rPr>
        <w:t>…………………………………………………………………………………..</w:t>
      </w:r>
    </w:p>
    <w:p w14:paraId="4B74A337" w14:textId="77777777" w:rsidR="00613C60" w:rsidRPr="00613C60" w:rsidRDefault="00613C60" w:rsidP="00613C60">
      <w:pPr>
        <w:tabs>
          <w:tab w:val="left" w:pos="5940"/>
        </w:tabs>
        <w:suppressAutoHyphens/>
        <w:spacing w:after="0" w:line="240" w:lineRule="auto"/>
        <w:rPr>
          <w:rFonts w:eastAsia="Times New Roman"/>
          <w:b/>
          <w:szCs w:val="20"/>
          <w:lang w:val="en-GB" w:eastAsia="en-GB"/>
        </w:rPr>
      </w:pPr>
    </w:p>
    <w:p w14:paraId="54A64C6C" w14:textId="77777777" w:rsidR="00613C60" w:rsidRPr="00613C60" w:rsidRDefault="00613C60" w:rsidP="00613C60">
      <w:pPr>
        <w:tabs>
          <w:tab w:val="left" w:pos="5940"/>
        </w:tabs>
        <w:suppressAutoHyphens/>
        <w:spacing w:after="0" w:line="240" w:lineRule="auto"/>
        <w:rPr>
          <w:rFonts w:eastAsia="Times New Roman"/>
          <w:b/>
          <w:szCs w:val="20"/>
          <w:lang w:val="en-GB" w:eastAsia="en-GB"/>
        </w:rPr>
      </w:pPr>
    </w:p>
    <w:p w14:paraId="0ACEA41A" w14:textId="77777777" w:rsidR="00613C60" w:rsidRPr="00613C60" w:rsidRDefault="00613C60" w:rsidP="00613C60">
      <w:pPr>
        <w:tabs>
          <w:tab w:val="left" w:pos="5940"/>
        </w:tabs>
        <w:suppressAutoHyphens/>
        <w:spacing w:after="0" w:line="240" w:lineRule="auto"/>
        <w:rPr>
          <w:rFonts w:eastAsia="Times New Roman"/>
          <w:b/>
          <w:szCs w:val="20"/>
          <w:lang w:val="en-GB" w:eastAsia="en-GB"/>
        </w:rPr>
      </w:pPr>
    </w:p>
    <w:p w14:paraId="347A3D42" w14:textId="77777777" w:rsidR="00613C60" w:rsidRPr="00613C60" w:rsidRDefault="00613C60" w:rsidP="00613C60">
      <w:pPr>
        <w:tabs>
          <w:tab w:val="left" w:pos="5940"/>
        </w:tabs>
        <w:suppressAutoHyphens/>
        <w:spacing w:after="0" w:line="240" w:lineRule="auto"/>
        <w:rPr>
          <w:rFonts w:eastAsia="Times New Roman"/>
          <w:szCs w:val="20"/>
          <w:lang w:val="en-GB" w:eastAsia="en-GB"/>
        </w:rPr>
      </w:pPr>
      <w:r w:rsidRPr="00613C60">
        <w:rPr>
          <w:rFonts w:eastAsia="Times New Roman"/>
          <w:szCs w:val="20"/>
          <w:lang w:val="en-GB" w:eastAsia="en-GB"/>
        </w:rPr>
        <w:t>Reporting Authority …………………………………………</w:t>
      </w:r>
      <w:r w:rsidRPr="00613C60">
        <w:rPr>
          <w:rFonts w:eastAsia="Times New Roman"/>
          <w:szCs w:val="20"/>
          <w:lang w:val="en-GB" w:eastAsia="en-GB"/>
        </w:rPr>
        <w:tab/>
        <w:t>Office ………………………..</w:t>
      </w:r>
    </w:p>
    <w:p w14:paraId="508CCF36" w14:textId="77777777" w:rsidR="00613C60" w:rsidRPr="00613C60" w:rsidRDefault="00613C60" w:rsidP="00613C60">
      <w:pPr>
        <w:tabs>
          <w:tab w:val="left" w:pos="5940"/>
        </w:tabs>
        <w:suppressAutoHyphens/>
        <w:spacing w:after="0" w:line="240" w:lineRule="auto"/>
        <w:rPr>
          <w:rFonts w:eastAsia="Times New Roman"/>
          <w:szCs w:val="20"/>
          <w:lang w:val="en-GB" w:eastAsia="en-GB"/>
        </w:rPr>
      </w:pPr>
      <w:r w:rsidRPr="00613C60">
        <w:rPr>
          <w:rFonts w:eastAsia="Times New Roman"/>
          <w:szCs w:val="20"/>
          <w:lang w:val="en-GB" w:eastAsia="en-GB"/>
        </w:rPr>
        <w:tab/>
        <w:t>Email:</w:t>
      </w:r>
    </w:p>
    <w:p w14:paraId="44F63A56" w14:textId="77777777" w:rsidR="00613C60" w:rsidRPr="00613C60" w:rsidRDefault="00613C60" w:rsidP="00613C60">
      <w:pPr>
        <w:tabs>
          <w:tab w:val="left" w:pos="5925"/>
          <w:tab w:val="left" w:pos="6120"/>
        </w:tabs>
        <w:suppressAutoHyphens/>
        <w:spacing w:after="0" w:line="240" w:lineRule="auto"/>
        <w:rPr>
          <w:rFonts w:eastAsia="Times New Roman"/>
          <w:szCs w:val="20"/>
          <w:lang w:val="en-GB" w:eastAsia="en-GB"/>
        </w:rPr>
      </w:pPr>
      <w:r w:rsidRPr="00613C60">
        <w:rPr>
          <w:rFonts w:eastAsia="Times New Roman"/>
          <w:szCs w:val="20"/>
          <w:lang w:val="en-GB" w:eastAsia="en-GB"/>
        </w:rPr>
        <w:tab/>
        <w:t>Tel:</w:t>
      </w:r>
      <w:r w:rsidRPr="00613C60">
        <w:rPr>
          <w:rFonts w:eastAsia="Times New Roman"/>
          <w:szCs w:val="20"/>
          <w:lang w:val="en-GB" w:eastAsia="en-GB"/>
        </w:rPr>
        <w:tab/>
      </w:r>
      <w:r w:rsidRPr="00613C60">
        <w:rPr>
          <w:rFonts w:eastAsia="Times New Roman"/>
          <w:szCs w:val="20"/>
          <w:lang w:val="en-GB" w:eastAsia="en-GB"/>
        </w:rPr>
        <w:tab/>
      </w:r>
      <w:r w:rsidRPr="00613C60">
        <w:rPr>
          <w:rFonts w:eastAsia="Times New Roman"/>
          <w:szCs w:val="20"/>
          <w:lang w:val="en-GB" w:eastAsia="en-GB"/>
        </w:rPr>
        <w:tab/>
      </w:r>
    </w:p>
    <w:p w14:paraId="3528C86A" w14:textId="77777777" w:rsidR="00613C60" w:rsidRPr="00613C60" w:rsidRDefault="00613C60" w:rsidP="00613C60">
      <w:pPr>
        <w:tabs>
          <w:tab w:val="left" w:pos="5925"/>
          <w:tab w:val="left" w:pos="6120"/>
        </w:tabs>
        <w:suppressAutoHyphens/>
        <w:spacing w:after="0" w:line="240" w:lineRule="auto"/>
        <w:rPr>
          <w:rFonts w:eastAsia="Times New Roman"/>
          <w:szCs w:val="20"/>
          <w:lang w:val="en-GB" w:eastAsia="en-GB"/>
        </w:rPr>
      </w:pPr>
      <w:r w:rsidRPr="00613C60">
        <w:rPr>
          <w:rFonts w:eastAsia="Times New Roman"/>
          <w:szCs w:val="20"/>
          <w:lang w:val="en-GB" w:eastAsia="en-GB"/>
        </w:rPr>
        <w:t>Date:</w:t>
      </w:r>
    </w:p>
    <w:p w14:paraId="789D55CF" w14:textId="77777777" w:rsidR="00613C60" w:rsidRPr="00613C60" w:rsidRDefault="00613C60" w:rsidP="00613C60">
      <w:pPr>
        <w:tabs>
          <w:tab w:val="left" w:pos="5940"/>
        </w:tabs>
        <w:suppressAutoHyphens/>
        <w:spacing w:after="0" w:line="240" w:lineRule="auto"/>
        <w:rPr>
          <w:rFonts w:eastAsia="Times New Roman"/>
          <w:szCs w:val="20"/>
          <w:lang w:val="en-GB" w:eastAsia="en-GB"/>
        </w:rPr>
      </w:pPr>
    </w:p>
    <w:p w14:paraId="46F1D518" w14:textId="77777777" w:rsidR="00613C60" w:rsidRPr="00613C60" w:rsidRDefault="00613C60" w:rsidP="00613C60">
      <w:pPr>
        <w:tabs>
          <w:tab w:val="left" w:pos="5940"/>
        </w:tabs>
        <w:suppressAutoHyphens/>
        <w:spacing w:after="0" w:line="240" w:lineRule="auto"/>
        <w:rPr>
          <w:rFonts w:eastAsia="Times New Roman"/>
          <w:szCs w:val="20"/>
          <w:lang w:val="en-GB" w:eastAsia="en-GB"/>
        </w:rPr>
      </w:pPr>
      <w:r w:rsidRPr="00613C60">
        <w:rPr>
          <w:rFonts w:eastAsia="Times New Roman"/>
          <w:szCs w:val="20"/>
          <w:lang w:val="en-GB" w:eastAsia="en-GB"/>
        </w:rPr>
        <w:t>Name &amp; Signature</w:t>
      </w:r>
    </w:p>
    <w:p w14:paraId="4688CCF7" w14:textId="77777777" w:rsidR="00613C60" w:rsidRPr="00613C60" w:rsidRDefault="00613C60" w:rsidP="00613C60">
      <w:pPr>
        <w:tabs>
          <w:tab w:val="left" w:pos="5940"/>
        </w:tabs>
        <w:suppressAutoHyphens/>
        <w:spacing w:after="0" w:line="240" w:lineRule="auto"/>
        <w:rPr>
          <w:rFonts w:eastAsia="Times New Roman"/>
          <w:szCs w:val="20"/>
          <w:lang w:val="en-GB" w:eastAsia="en-GB"/>
        </w:rPr>
      </w:pPr>
      <w:r w:rsidRPr="00613C60">
        <w:rPr>
          <w:rFonts w:eastAsia="Times New Roman"/>
          <w:szCs w:val="20"/>
          <w:lang w:val="en-GB" w:eastAsia="en-GB"/>
        </w:rPr>
        <w:t>(duly authorized Port State Control Officer)</w:t>
      </w:r>
    </w:p>
    <w:p w14:paraId="10018946" w14:textId="77777777" w:rsidR="00DC713D" w:rsidRPr="00DC713D" w:rsidRDefault="00DC713D" w:rsidP="00DC713D">
      <w:pPr>
        <w:tabs>
          <w:tab w:val="left" w:pos="-720"/>
          <w:tab w:val="left" w:pos="0"/>
          <w:tab w:val="left" w:pos="720"/>
        </w:tabs>
        <w:suppressAutoHyphens/>
        <w:spacing w:after="0" w:line="240" w:lineRule="auto"/>
        <w:rPr>
          <w:rFonts w:eastAsia="Times New Roman" w:cs="Times New Roman"/>
          <w:szCs w:val="20"/>
          <w:lang w:val="en-GB" w:eastAsia="en-GB"/>
        </w:rPr>
      </w:pPr>
    </w:p>
    <w:p w14:paraId="56F1EB8E" w14:textId="77777777" w:rsidR="008406DE" w:rsidRPr="0021727D" w:rsidRDefault="008406DE" w:rsidP="00C87B48">
      <w:pPr>
        <w:spacing w:line="276" w:lineRule="auto"/>
        <w:jc w:val="both"/>
        <w:rPr>
          <w:rFonts w:ascii="Verdana Pro" w:hAnsi="Verdana Pro" w:cs="Courier New"/>
        </w:rPr>
      </w:pPr>
    </w:p>
    <w:sectPr w:rsidR="008406DE" w:rsidRPr="0021727D" w:rsidSect="00A70153">
      <w:headerReference w:type="even" r:id="rId7"/>
      <w:headerReference w:type="default" r:id="rId8"/>
      <w:footerReference w:type="even" r:id="rId9"/>
      <w:footerReference w:type="default" r:id="rId10"/>
      <w:headerReference w:type="first" r:id="rId11"/>
      <w:footerReference w:type="first" r:id="rId12"/>
      <w:pgSz w:w="11907" w:h="16840" w:code="9"/>
      <w:pgMar w:top="2047" w:right="1440" w:bottom="993"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35233" w14:textId="77777777" w:rsidR="00146C62" w:rsidRDefault="00146C62" w:rsidP="009A675E">
      <w:pPr>
        <w:spacing w:after="0" w:line="240" w:lineRule="auto"/>
      </w:pPr>
      <w:r>
        <w:separator/>
      </w:r>
    </w:p>
  </w:endnote>
  <w:endnote w:type="continuationSeparator" w:id="0">
    <w:p w14:paraId="1668A93A" w14:textId="77777777" w:rsidR="00146C62" w:rsidRDefault="00146C62" w:rsidP="009A6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ZWAdobeF">
    <w:altName w:val="Calibri"/>
    <w:charset w:val="00"/>
    <w:family w:val="auto"/>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Verdana Pro">
    <w:panose1 w:val="020B0604030504040204"/>
    <w:charset w:val="00"/>
    <w:family w:val="swiss"/>
    <w:pitch w:val="variable"/>
    <w:sig w:usb0="80000287" w:usb1="0000004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755D8" w14:textId="77777777" w:rsidR="00DE4B68" w:rsidRDefault="00DE4B6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954B4" w14:textId="77777777" w:rsidR="00DE4B68" w:rsidRDefault="00DE4B6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C9D2" w14:textId="77777777" w:rsidR="00DE4B68" w:rsidRDefault="00DE4B6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1436B" w14:textId="77777777" w:rsidR="00146C62" w:rsidRDefault="00146C62" w:rsidP="009A675E">
      <w:pPr>
        <w:spacing w:after="0" w:line="240" w:lineRule="auto"/>
      </w:pPr>
      <w:r>
        <w:separator/>
      </w:r>
    </w:p>
  </w:footnote>
  <w:footnote w:type="continuationSeparator" w:id="0">
    <w:p w14:paraId="7CB1AEC8" w14:textId="77777777" w:rsidR="00146C62" w:rsidRDefault="00146C62" w:rsidP="009A675E">
      <w:pPr>
        <w:spacing w:after="0" w:line="240" w:lineRule="auto"/>
      </w:pPr>
      <w:r>
        <w:continuationSeparator/>
      </w:r>
    </w:p>
  </w:footnote>
  <w:footnote w:id="1">
    <w:p w14:paraId="5C6FD4A0" w14:textId="77777777" w:rsidR="00613C60" w:rsidRPr="00613C60" w:rsidRDefault="00613C60" w:rsidP="00613C60">
      <w:pPr>
        <w:pStyle w:val="Voetnoottekst"/>
        <w:rPr>
          <w:lang w:val="en-GB" w:eastAsia="en-GB"/>
        </w:rPr>
      </w:pPr>
      <w:r w:rsidRPr="00613C60">
        <w:rPr>
          <w:rStyle w:val="Caractresdenotedebasdepage"/>
          <w:rFonts w:eastAsia="Cambria"/>
          <w:vertAlign w:val="superscript"/>
          <w:lang w:val="en-GB"/>
        </w:rPr>
        <w:t>1</w:t>
      </w:r>
      <w:r w:rsidRPr="00613C60">
        <w:rPr>
          <w:vertAlign w:val="superscript"/>
          <w:lang w:val="en-GB"/>
        </w:rPr>
        <w:t xml:space="preserve">  </w:t>
      </w:r>
      <w:r w:rsidRPr="00613C60">
        <w:rPr>
          <w:lang w:val="en-GB"/>
        </w:rPr>
        <w:t>References to be used when applicable to the banning State.</w:t>
      </w:r>
    </w:p>
    <w:p w14:paraId="493CD39E" w14:textId="77777777" w:rsidR="00613C60" w:rsidRPr="00613C60" w:rsidRDefault="00613C60" w:rsidP="00613C60">
      <w:pPr>
        <w:pStyle w:val="Voetnoottekst"/>
        <w:rPr>
          <w:lang w:val="en-GB"/>
        </w:rPr>
      </w:pPr>
      <w:r w:rsidRPr="00613C60">
        <w:rPr>
          <w:rStyle w:val="FootnoteCharacters"/>
          <w:lang w:val="en-GB"/>
        </w:rPr>
        <w:t>2</w:t>
      </w:r>
      <w:r w:rsidRPr="00613C60">
        <w:rPr>
          <w:lang w:val="en-GB"/>
        </w:rPr>
        <w:t xml:space="preserve"> The members of the Paris MoU are Belgium, Bulgaria, Canada, Croatia, Cyprus, Denmark, Estonia, Finland, France, Germany, Greece, Iceland, Ireland, Italy, Latvia, Lithuania, Malta, Montenegro, Netherlands, Norway, Poland, Portugal, Romania, Russian Federation, Slovenia, Spain, Sweden, United Kingdom.</w:t>
      </w:r>
    </w:p>
  </w:footnote>
  <w:footnote w:id="2">
    <w:p w14:paraId="3D8F37E7" w14:textId="77777777" w:rsidR="00613C60" w:rsidRPr="00613C60" w:rsidRDefault="00613C60" w:rsidP="00613C60">
      <w:pPr>
        <w:pStyle w:val="Voetnoottekst"/>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A49C1" w14:textId="77777777" w:rsidR="00DE4B68" w:rsidRDefault="00DE4B6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F006F" w14:textId="569961BC" w:rsidR="00613C60" w:rsidRDefault="00613C60" w:rsidP="00613C60">
    <w:pPr>
      <w:pBdr>
        <w:bottom w:val="single" w:sz="6" w:space="1" w:color="auto"/>
      </w:pBdr>
      <w:spacing w:after="0"/>
      <w:jc w:val="both"/>
      <w:rPr>
        <w:b/>
        <w:bCs/>
        <w:sz w:val="24"/>
        <w:szCs w:val="28"/>
      </w:rPr>
    </w:pPr>
    <w:bookmarkStart w:id="0" w:name="_Toc120691832"/>
    <w:r w:rsidRPr="00965A22">
      <w:rPr>
        <w:rFonts w:ascii="Verdana Pro" w:hAnsi="Verdana Pro" w:cs="Courier New"/>
        <w:b/>
        <w:bCs/>
        <w:noProof/>
        <w:color w:val="808080" w:themeColor="background1" w:themeShade="80"/>
        <w:sz w:val="24"/>
        <w:lang w:val="nl-NL" w:eastAsia="nl-NL"/>
      </w:rPr>
      <w:drawing>
        <wp:anchor distT="0" distB="0" distL="114300" distR="114300" simplePos="0" relativeHeight="251659264" behindDoc="1" locked="0" layoutInCell="1" allowOverlap="1" wp14:anchorId="0AE30E18" wp14:editId="3BAF6FD3">
          <wp:simplePos x="0" y="0"/>
          <wp:positionH relativeFrom="margin">
            <wp:align>right</wp:align>
          </wp:positionH>
          <wp:positionV relativeFrom="page">
            <wp:posOffset>457835</wp:posOffset>
          </wp:positionV>
          <wp:extent cx="1539240" cy="499745"/>
          <wp:effectExtent l="0" t="0" r="3810" b="0"/>
          <wp:wrapSquare wrapText="bothSides"/>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810 Logo ParisMoU.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9240" cy="499745"/>
                  </a:xfrm>
                  <a:prstGeom prst="rect">
                    <a:avLst/>
                  </a:prstGeom>
                </pic:spPr>
              </pic:pic>
            </a:graphicData>
          </a:graphic>
          <wp14:sizeRelH relativeFrom="margin">
            <wp14:pctWidth>0</wp14:pctWidth>
          </wp14:sizeRelH>
          <wp14:sizeRelV relativeFrom="margin">
            <wp14:pctHeight>0</wp14:pctHeight>
          </wp14:sizeRelV>
        </wp:anchor>
      </w:drawing>
    </w:r>
  </w:p>
  <w:p w14:paraId="2669D9F2" w14:textId="761BB8E7" w:rsidR="0021727D" w:rsidRDefault="00075D1A" w:rsidP="00613C60">
    <w:pPr>
      <w:pBdr>
        <w:bottom w:val="single" w:sz="6" w:space="1" w:color="auto"/>
      </w:pBdr>
      <w:spacing w:after="0"/>
      <w:jc w:val="both"/>
      <w:rPr>
        <w:b/>
        <w:bCs/>
        <w:sz w:val="24"/>
        <w:szCs w:val="28"/>
      </w:rPr>
    </w:pPr>
    <w:r w:rsidRPr="00075D1A">
      <w:rPr>
        <w:b/>
        <w:bCs/>
        <w:sz w:val="24"/>
        <w:szCs w:val="28"/>
      </w:rPr>
      <w:t xml:space="preserve">APPENDIX </w:t>
    </w:r>
    <w:r w:rsidR="00613C60">
      <w:rPr>
        <w:b/>
        <w:bCs/>
        <w:sz w:val="24"/>
        <w:szCs w:val="28"/>
      </w:rPr>
      <w:t>7</w:t>
    </w:r>
    <w:bookmarkEnd w:id="0"/>
    <w:r w:rsidR="00DE4B68">
      <w:rPr>
        <w:b/>
        <w:bCs/>
        <w:sz w:val="24"/>
        <w:szCs w:val="28"/>
      </w:rPr>
      <w:t xml:space="preserve"> – FUD2</w:t>
    </w:r>
  </w:p>
  <w:p w14:paraId="6D46F1B7" w14:textId="77777777" w:rsidR="00613C60" w:rsidRDefault="00613C60" w:rsidP="00613C60">
    <w:pPr>
      <w:pBdr>
        <w:bottom w:val="single" w:sz="6" w:space="1" w:color="auto"/>
      </w:pBdr>
      <w:spacing w:after="0"/>
      <w:jc w:val="both"/>
      <w:rPr>
        <w:b/>
        <w:bCs/>
        <w:sz w:val="24"/>
        <w:szCs w:val="28"/>
      </w:rPr>
    </w:pPr>
  </w:p>
  <w:p w14:paraId="08B3DE3D" w14:textId="77777777" w:rsidR="00613C60" w:rsidRPr="0021727D" w:rsidRDefault="00613C60" w:rsidP="00613C60">
    <w:pPr>
      <w:pBdr>
        <w:bottom w:val="single" w:sz="6" w:space="1" w:color="auto"/>
      </w:pBdr>
      <w:spacing w:after="0"/>
      <w:jc w:val="both"/>
      <w:rPr>
        <w:b/>
        <w:bCs/>
        <w:sz w:val="6"/>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26FBA" w14:textId="77777777" w:rsidR="00DE4B68" w:rsidRDefault="00DE4B6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5482C"/>
    <w:multiLevelType w:val="hybridMultilevel"/>
    <w:tmpl w:val="106EA9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397E93"/>
    <w:multiLevelType w:val="hybridMultilevel"/>
    <w:tmpl w:val="86C22AD2"/>
    <w:lvl w:ilvl="0" w:tplc="730E7202">
      <w:start w:val="1"/>
      <w:numFmt w:val="decimal"/>
      <w:lvlText w:val="%1"/>
      <w:lvlJc w:val="left"/>
      <w:pPr>
        <w:ind w:left="1080" w:hanging="72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ECE6F3D"/>
    <w:multiLevelType w:val="hybridMultilevel"/>
    <w:tmpl w:val="1B8419E0"/>
    <w:lvl w:ilvl="0" w:tplc="34DAF8CC">
      <w:start w:val="5"/>
      <w:numFmt w:val="bullet"/>
      <w:lvlText w:val="-"/>
      <w:lvlJc w:val="left"/>
      <w:pPr>
        <w:ind w:left="1080" w:hanging="360"/>
      </w:pPr>
      <w:rPr>
        <w:rFonts w:ascii="Arial" w:eastAsiaTheme="minorHAnsi"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1EE20399"/>
    <w:multiLevelType w:val="hybridMultilevel"/>
    <w:tmpl w:val="5B508DEC"/>
    <w:lvl w:ilvl="0" w:tplc="FB626840">
      <w:start w:val="1"/>
      <w:numFmt w:val="bullet"/>
      <w:lvlText w:val="˗"/>
      <w:lvlJc w:val="left"/>
      <w:pPr>
        <w:ind w:left="1068" w:hanging="360"/>
      </w:pPr>
      <w:rPr>
        <w:rFonts w:ascii="Arial" w:hAnsi="Arial" w:cs="Times New Roman" w:hint="default"/>
        <w:sz w:val="22"/>
        <w:szCs w:val="22"/>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start w:val="1"/>
      <w:numFmt w:val="bullet"/>
      <w:lvlText w:val=""/>
      <w:lvlJc w:val="left"/>
      <w:pPr>
        <w:ind w:left="3228" w:hanging="360"/>
      </w:pPr>
      <w:rPr>
        <w:rFonts w:ascii="Symbol" w:hAnsi="Symbol" w:hint="default"/>
      </w:rPr>
    </w:lvl>
    <w:lvl w:ilvl="4" w:tplc="04130003">
      <w:start w:val="1"/>
      <w:numFmt w:val="bullet"/>
      <w:lvlText w:val="o"/>
      <w:lvlJc w:val="left"/>
      <w:pPr>
        <w:ind w:left="3948" w:hanging="360"/>
      </w:pPr>
      <w:rPr>
        <w:rFonts w:ascii="Courier New" w:hAnsi="Courier New" w:cs="Courier New" w:hint="default"/>
      </w:rPr>
    </w:lvl>
    <w:lvl w:ilvl="5" w:tplc="04130005">
      <w:start w:val="1"/>
      <w:numFmt w:val="bullet"/>
      <w:lvlText w:val=""/>
      <w:lvlJc w:val="left"/>
      <w:pPr>
        <w:ind w:left="4668" w:hanging="360"/>
      </w:pPr>
      <w:rPr>
        <w:rFonts w:ascii="Wingdings" w:hAnsi="Wingdings" w:hint="default"/>
      </w:rPr>
    </w:lvl>
    <w:lvl w:ilvl="6" w:tplc="04130001">
      <w:start w:val="1"/>
      <w:numFmt w:val="bullet"/>
      <w:lvlText w:val=""/>
      <w:lvlJc w:val="left"/>
      <w:pPr>
        <w:ind w:left="5388" w:hanging="360"/>
      </w:pPr>
      <w:rPr>
        <w:rFonts w:ascii="Symbol" w:hAnsi="Symbol" w:hint="default"/>
      </w:rPr>
    </w:lvl>
    <w:lvl w:ilvl="7" w:tplc="04130003">
      <w:start w:val="1"/>
      <w:numFmt w:val="bullet"/>
      <w:lvlText w:val="o"/>
      <w:lvlJc w:val="left"/>
      <w:pPr>
        <w:ind w:left="6108" w:hanging="360"/>
      </w:pPr>
      <w:rPr>
        <w:rFonts w:ascii="Courier New" w:hAnsi="Courier New" w:cs="Courier New" w:hint="default"/>
      </w:rPr>
    </w:lvl>
    <w:lvl w:ilvl="8" w:tplc="04130005">
      <w:start w:val="1"/>
      <w:numFmt w:val="bullet"/>
      <w:lvlText w:val=""/>
      <w:lvlJc w:val="left"/>
      <w:pPr>
        <w:ind w:left="6828" w:hanging="360"/>
      </w:pPr>
      <w:rPr>
        <w:rFonts w:ascii="Wingdings" w:hAnsi="Wingdings" w:hint="default"/>
      </w:rPr>
    </w:lvl>
  </w:abstractNum>
  <w:abstractNum w:abstractNumId="4" w15:restartNumberingAfterBreak="0">
    <w:nsid w:val="24C85842"/>
    <w:multiLevelType w:val="hybridMultilevel"/>
    <w:tmpl w:val="AACCC642"/>
    <w:lvl w:ilvl="0" w:tplc="7C568EA2">
      <w:start w:val="1"/>
      <w:numFmt w:val="bullet"/>
      <w:lvlText w:val="˗"/>
      <w:lvlJc w:val="left"/>
      <w:pPr>
        <w:ind w:left="1080" w:hanging="360"/>
      </w:pPr>
      <w:rPr>
        <w:rFonts w:ascii="Arial" w:hAnsi="Arial" w:cs="Times New Roman" w:hint="default"/>
        <w:strike w:val="0"/>
        <w:dstrike w:val="0"/>
        <w:sz w:val="22"/>
        <w:szCs w:val="22"/>
        <w:u w:val="none"/>
        <w:effect w:val="none"/>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abstractNum w:abstractNumId="5" w15:restartNumberingAfterBreak="0">
    <w:nsid w:val="335623D3"/>
    <w:multiLevelType w:val="hybridMultilevel"/>
    <w:tmpl w:val="20B8771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418387A"/>
    <w:multiLevelType w:val="hybridMultilevel"/>
    <w:tmpl w:val="C5B0A01A"/>
    <w:lvl w:ilvl="0" w:tplc="0413000F">
      <w:start w:val="1"/>
      <w:numFmt w:val="decimal"/>
      <w:lvlText w:val="%1."/>
      <w:lvlJc w:val="left"/>
      <w:pPr>
        <w:ind w:left="1800" w:hanging="360"/>
      </w:p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7" w15:restartNumberingAfterBreak="0">
    <w:nsid w:val="38071502"/>
    <w:multiLevelType w:val="hybridMultilevel"/>
    <w:tmpl w:val="CC0226DE"/>
    <w:lvl w:ilvl="0" w:tplc="0413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84574E5"/>
    <w:multiLevelType w:val="hybridMultilevel"/>
    <w:tmpl w:val="7F8A785E"/>
    <w:lvl w:ilvl="0" w:tplc="F10A9D46">
      <w:start w:val="3"/>
      <w:numFmt w:val="bullet"/>
      <w:lvlText w:val="•"/>
      <w:lvlJc w:val="left"/>
      <w:pPr>
        <w:ind w:left="720" w:hanging="360"/>
      </w:pPr>
      <w:rPr>
        <w:rFonts w:ascii="Courier New" w:eastAsiaTheme="minorHAnsi"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ACC6353"/>
    <w:multiLevelType w:val="hybridMultilevel"/>
    <w:tmpl w:val="C1BA9498"/>
    <w:lvl w:ilvl="0" w:tplc="0D20C02E">
      <w:start w:val="1"/>
      <w:numFmt w:val="bullet"/>
      <w:lvlText w:val=""/>
      <w:lvlJc w:val="left"/>
      <w:pPr>
        <w:ind w:left="1080" w:hanging="360"/>
      </w:pPr>
      <w:rPr>
        <w:rFonts w:ascii="Symbol" w:hAnsi="Symbol"/>
      </w:rPr>
    </w:lvl>
    <w:lvl w:ilvl="1" w:tplc="1D64C830">
      <w:start w:val="1"/>
      <w:numFmt w:val="bullet"/>
      <w:lvlText w:val=""/>
      <w:lvlJc w:val="left"/>
      <w:pPr>
        <w:ind w:left="1440" w:hanging="360"/>
      </w:pPr>
      <w:rPr>
        <w:rFonts w:ascii="Symbol" w:hAnsi="Symbol"/>
      </w:rPr>
    </w:lvl>
    <w:lvl w:ilvl="2" w:tplc="5ADE6996">
      <w:start w:val="1"/>
      <w:numFmt w:val="bullet"/>
      <w:lvlText w:val=""/>
      <w:lvlJc w:val="left"/>
      <w:pPr>
        <w:ind w:left="1080" w:hanging="360"/>
      </w:pPr>
      <w:rPr>
        <w:rFonts w:ascii="Symbol" w:hAnsi="Symbol"/>
      </w:rPr>
    </w:lvl>
    <w:lvl w:ilvl="3" w:tplc="1C6A66AE">
      <w:start w:val="1"/>
      <w:numFmt w:val="bullet"/>
      <w:lvlText w:val=""/>
      <w:lvlJc w:val="left"/>
      <w:pPr>
        <w:ind w:left="1080" w:hanging="360"/>
      </w:pPr>
      <w:rPr>
        <w:rFonts w:ascii="Symbol" w:hAnsi="Symbol"/>
      </w:rPr>
    </w:lvl>
    <w:lvl w:ilvl="4" w:tplc="A9B056A6">
      <w:start w:val="1"/>
      <w:numFmt w:val="bullet"/>
      <w:lvlText w:val=""/>
      <w:lvlJc w:val="left"/>
      <w:pPr>
        <w:ind w:left="1080" w:hanging="360"/>
      </w:pPr>
      <w:rPr>
        <w:rFonts w:ascii="Symbol" w:hAnsi="Symbol"/>
      </w:rPr>
    </w:lvl>
    <w:lvl w:ilvl="5" w:tplc="906C27C4">
      <w:start w:val="1"/>
      <w:numFmt w:val="bullet"/>
      <w:lvlText w:val=""/>
      <w:lvlJc w:val="left"/>
      <w:pPr>
        <w:ind w:left="1080" w:hanging="360"/>
      </w:pPr>
      <w:rPr>
        <w:rFonts w:ascii="Symbol" w:hAnsi="Symbol"/>
      </w:rPr>
    </w:lvl>
    <w:lvl w:ilvl="6" w:tplc="FF063614">
      <w:start w:val="1"/>
      <w:numFmt w:val="bullet"/>
      <w:lvlText w:val=""/>
      <w:lvlJc w:val="left"/>
      <w:pPr>
        <w:ind w:left="1080" w:hanging="360"/>
      </w:pPr>
      <w:rPr>
        <w:rFonts w:ascii="Symbol" w:hAnsi="Symbol"/>
      </w:rPr>
    </w:lvl>
    <w:lvl w:ilvl="7" w:tplc="E87698A8">
      <w:start w:val="1"/>
      <w:numFmt w:val="bullet"/>
      <w:lvlText w:val=""/>
      <w:lvlJc w:val="left"/>
      <w:pPr>
        <w:ind w:left="1080" w:hanging="360"/>
      </w:pPr>
      <w:rPr>
        <w:rFonts w:ascii="Symbol" w:hAnsi="Symbol"/>
      </w:rPr>
    </w:lvl>
    <w:lvl w:ilvl="8" w:tplc="FB4058E2">
      <w:start w:val="1"/>
      <w:numFmt w:val="bullet"/>
      <w:lvlText w:val=""/>
      <w:lvlJc w:val="left"/>
      <w:pPr>
        <w:ind w:left="1080" w:hanging="360"/>
      </w:pPr>
      <w:rPr>
        <w:rFonts w:ascii="Symbol" w:hAnsi="Symbol"/>
      </w:rPr>
    </w:lvl>
  </w:abstractNum>
  <w:abstractNum w:abstractNumId="10" w15:restartNumberingAfterBreak="0">
    <w:nsid w:val="4BCA3C5D"/>
    <w:multiLevelType w:val="multilevel"/>
    <w:tmpl w:val="B060F86E"/>
    <w:lvl w:ilvl="0">
      <w:start w:val="1"/>
      <w:numFmt w:val="decimal"/>
      <w:lvlText w:val="%1."/>
      <w:lvlJc w:val="left"/>
      <w:pPr>
        <w:tabs>
          <w:tab w:val="num" w:pos="1776"/>
        </w:tabs>
        <w:ind w:left="1776" w:hanging="360"/>
      </w:pPr>
    </w:lvl>
    <w:lvl w:ilvl="1">
      <w:start w:val="2"/>
      <w:numFmt w:val="bullet"/>
      <w:lvlText w:val="-"/>
      <w:lvlJc w:val="left"/>
      <w:pPr>
        <w:tabs>
          <w:tab w:val="num" w:pos="2496"/>
        </w:tabs>
        <w:ind w:left="2496" w:hanging="360"/>
      </w:pPr>
      <w:rPr>
        <w:rFonts w:ascii="Arial" w:hAnsi="Arial" w:cs="Arial" w:hint="default"/>
        <w:sz w:val="20"/>
        <w:szCs w:val="20"/>
      </w:rPr>
    </w:lvl>
    <w:lvl w:ilvl="2">
      <w:start w:val="1"/>
      <w:numFmt w:val="lowerRoman"/>
      <w:lvlText w:val="%3."/>
      <w:lvlJc w:val="right"/>
      <w:pPr>
        <w:tabs>
          <w:tab w:val="num" w:pos="3216"/>
        </w:tabs>
        <w:ind w:left="3216" w:hanging="180"/>
      </w:pPr>
    </w:lvl>
    <w:lvl w:ilvl="3">
      <w:start w:val="1"/>
      <w:numFmt w:val="decimal"/>
      <w:lvlText w:val="%4."/>
      <w:lvlJc w:val="left"/>
      <w:pPr>
        <w:tabs>
          <w:tab w:val="num" w:pos="3936"/>
        </w:tabs>
        <w:ind w:left="3936" w:hanging="360"/>
      </w:pPr>
    </w:lvl>
    <w:lvl w:ilvl="4">
      <w:start w:val="1"/>
      <w:numFmt w:val="lowerLetter"/>
      <w:lvlText w:val="%5."/>
      <w:lvlJc w:val="left"/>
      <w:pPr>
        <w:tabs>
          <w:tab w:val="num" w:pos="4656"/>
        </w:tabs>
        <w:ind w:left="4656" w:hanging="360"/>
      </w:pPr>
    </w:lvl>
    <w:lvl w:ilvl="5">
      <w:start w:val="1"/>
      <w:numFmt w:val="lowerRoman"/>
      <w:lvlText w:val="%6."/>
      <w:lvlJc w:val="right"/>
      <w:pPr>
        <w:tabs>
          <w:tab w:val="num" w:pos="5376"/>
        </w:tabs>
        <w:ind w:left="5376" w:hanging="180"/>
      </w:pPr>
    </w:lvl>
    <w:lvl w:ilvl="6">
      <w:start w:val="1"/>
      <w:numFmt w:val="decimal"/>
      <w:lvlText w:val="%7."/>
      <w:lvlJc w:val="left"/>
      <w:pPr>
        <w:tabs>
          <w:tab w:val="num" w:pos="6096"/>
        </w:tabs>
        <w:ind w:left="6096" w:hanging="360"/>
      </w:pPr>
    </w:lvl>
    <w:lvl w:ilvl="7">
      <w:start w:val="1"/>
      <w:numFmt w:val="lowerLetter"/>
      <w:lvlText w:val="%8."/>
      <w:lvlJc w:val="left"/>
      <w:pPr>
        <w:tabs>
          <w:tab w:val="num" w:pos="6816"/>
        </w:tabs>
        <w:ind w:left="6816" w:hanging="360"/>
      </w:pPr>
    </w:lvl>
    <w:lvl w:ilvl="8">
      <w:start w:val="1"/>
      <w:numFmt w:val="lowerRoman"/>
      <w:lvlText w:val="%9."/>
      <w:lvlJc w:val="right"/>
      <w:pPr>
        <w:tabs>
          <w:tab w:val="num" w:pos="7536"/>
        </w:tabs>
        <w:ind w:left="7536" w:hanging="180"/>
      </w:pPr>
    </w:lvl>
  </w:abstractNum>
  <w:abstractNum w:abstractNumId="11" w15:restartNumberingAfterBreak="0">
    <w:nsid w:val="4D4B7012"/>
    <w:multiLevelType w:val="hybridMultilevel"/>
    <w:tmpl w:val="5B44DA5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E1716D6"/>
    <w:multiLevelType w:val="hybridMultilevel"/>
    <w:tmpl w:val="774646C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F4F5DCE"/>
    <w:multiLevelType w:val="hybridMultilevel"/>
    <w:tmpl w:val="C3D671A0"/>
    <w:lvl w:ilvl="0" w:tplc="7C0A128C">
      <w:start w:val="1"/>
      <w:numFmt w:val="bullet"/>
      <w:lvlText w:val=""/>
      <w:lvlJc w:val="left"/>
      <w:pPr>
        <w:ind w:left="1080" w:hanging="360"/>
      </w:pPr>
      <w:rPr>
        <w:rFonts w:ascii="Symbol" w:hAnsi="Symbol"/>
      </w:rPr>
    </w:lvl>
    <w:lvl w:ilvl="1" w:tplc="015A3C96">
      <w:start w:val="1"/>
      <w:numFmt w:val="bullet"/>
      <w:lvlText w:val=""/>
      <w:lvlJc w:val="left"/>
      <w:pPr>
        <w:ind w:left="1080" w:hanging="360"/>
      </w:pPr>
      <w:rPr>
        <w:rFonts w:ascii="Symbol" w:hAnsi="Symbol"/>
      </w:rPr>
    </w:lvl>
    <w:lvl w:ilvl="2" w:tplc="90BAB496">
      <w:start w:val="1"/>
      <w:numFmt w:val="bullet"/>
      <w:lvlText w:val=""/>
      <w:lvlJc w:val="left"/>
      <w:pPr>
        <w:ind w:left="1080" w:hanging="360"/>
      </w:pPr>
      <w:rPr>
        <w:rFonts w:ascii="Symbol" w:hAnsi="Symbol"/>
      </w:rPr>
    </w:lvl>
    <w:lvl w:ilvl="3" w:tplc="90B01478">
      <w:start w:val="1"/>
      <w:numFmt w:val="bullet"/>
      <w:lvlText w:val=""/>
      <w:lvlJc w:val="left"/>
      <w:pPr>
        <w:ind w:left="1080" w:hanging="360"/>
      </w:pPr>
      <w:rPr>
        <w:rFonts w:ascii="Symbol" w:hAnsi="Symbol"/>
      </w:rPr>
    </w:lvl>
    <w:lvl w:ilvl="4" w:tplc="ADFC0CAE">
      <w:start w:val="1"/>
      <w:numFmt w:val="bullet"/>
      <w:lvlText w:val=""/>
      <w:lvlJc w:val="left"/>
      <w:pPr>
        <w:ind w:left="1080" w:hanging="360"/>
      </w:pPr>
      <w:rPr>
        <w:rFonts w:ascii="Symbol" w:hAnsi="Symbol"/>
      </w:rPr>
    </w:lvl>
    <w:lvl w:ilvl="5" w:tplc="AFC0FCEA">
      <w:start w:val="1"/>
      <w:numFmt w:val="bullet"/>
      <w:lvlText w:val=""/>
      <w:lvlJc w:val="left"/>
      <w:pPr>
        <w:ind w:left="1080" w:hanging="360"/>
      </w:pPr>
      <w:rPr>
        <w:rFonts w:ascii="Symbol" w:hAnsi="Symbol"/>
      </w:rPr>
    </w:lvl>
    <w:lvl w:ilvl="6" w:tplc="4C7C9224">
      <w:start w:val="1"/>
      <w:numFmt w:val="bullet"/>
      <w:lvlText w:val=""/>
      <w:lvlJc w:val="left"/>
      <w:pPr>
        <w:ind w:left="1080" w:hanging="360"/>
      </w:pPr>
      <w:rPr>
        <w:rFonts w:ascii="Symbol" w:hAnsi="Symbol"/>
      </w:rPr>
    </w:lvl>
    <w:lvl w:ilvl="7" w:tplc="DB7E05E8">
      <w:start w:val="1"/>
      <w:numFmt w:val="bullet"/>
      <w:lvlText w:val=""/>
      <w:lvlJc w:val="left"/>
      <w:pPr>
        <w:ind w:left="1080" w:hanging="360"/>
      </w:pPr>
      <w:rPr>
        <w:rFonts w:ascii="Symbol" w:hAnsi="Symbol"/>
      </w:rPr>
    </w:lvl>
    <w:lvl w:ilvl="8" w:tplc="169CC7B2">
      <w:start w:val="1"/>
      <w:numFmt w:val="bullet"/>
      <w:lvlText w:val=""/>
      <w:lvlJc w:val="left"/>
      <w:pPr>
        <w:ind w:left="1080" w:hanging="360"/>
      </w:pPr>
      <w:rPr>
        <w:rFonts w:ascii="Symbol" w:hAnsi="Symbol"/>
      </w:rPr>
    </w:lvl>
  </w:abstractNum>
  <w:abstractNum w:abstractNumId="14" w15:restartNumberingAfterBreak="0">
    <w:nsid w:val="53C97EBE"/>
    <w:multiLevelType w:val="hybridMultilevel"/>
    <w:tmpl w:val="DB18CE90"/>
    <w:lvl w:ilvl="0" w:tplc="F10A9D46">
      <w:start w:val="3"/>
      <w:numFmt w:val="bullet"/>
      <w:lvlText w:val="•"/>
      <w:lvlJc w:val="left"/>
      <w:pPr>
        <w:ind w:left="720" w:hanging="360"/>
      </w:pPr>
      <w:rPr>
        <w:rFonts w:ascii="Courier New" w:eastAsiaTheme="minorHAnsi"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45C0BFB"/>
    <w:multiLevelType w:val="hybridMultilevel"/>
    <w:tmpl w:val="7780EB5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AFA719D"/>
    <w:multiLevelType w:val="multilevel"/>
    <w:tmpl w:val="C7E88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BB459B"/>
    <w:multiLevelType w:val="hybridMultilevel"/>
    <w:tmpl w:val="334427A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E61072B"/>
    <w:multiLevelType w:val="hybridMultilevel"/>
    <w:tmpl w:val="61289982"/>
    <w:lvl w:ilvl="0" w:tplc="E828C6C6">
      <w:start w:val="1"/>
      <w:numFmt w:val="bullet"/>
      <w:lvlText w:val=""/>
      <w:lvlJc w:val="left"/>
      <w:pPr>
        <w:ind w:left="1080" w:hanging="360"/>
      </w:pPr>
      <w:rPr>
        <w:rFonts w:ascii="Symbol" w:hAnsi="Symbol"/>
      </w:rPr>
    </w:lvl>
    <w:lvl w:ilvl="1" w:tplc="903231FE">
      <w:start w:val="1"/>
      <w:numFmt w:val="bullet"/>
      <w:lvlText w:val=""/>
      <w:lvlJc w:val="left"/>
      <w:pPr>
        <w:ind w:left="1440" w:hanging="360"/>
      </w:pPr>
      <w:rPr>
        <w:rFonts w:ascii="Symbol" w:hAnsi="Symbol"/>
      </w:rPr>
    </w:lvl>
    <w:lvl w:ilvl="2" w:tplc="4A26E900">
      <w:start w:val="1"/>
      <w:numFmt w:val="bullet"/>
      <w:lvlText w:val=""/>
      <w:lvlJc w:val="left"/>
      <w:pPr>
        <w:ind w:left="1080" w:hanging="360"/>
      </w:pPr>
      <w:rPr>
        <w:rFonts w:ascii="Symbol" w:hAnsi="Symbol"/>
      </w:rPr>
    </w:lvl>
    <w:lvl w:ilvl="3" w:tplc="48D44DEE">
      <w:start w:val="1"/>
      <w:numFmt w:val="bullet"/>
      <w:lvlText w:val=""/>
      <w:lvlJc w:val="left"/>
      <w:pPr>
        <w:ind w:left="1080" w:hanging="360"/>
      </w:pPr>
      <w:rPr>
        <w:rFonts w:ascii="Symbol" w:hAnsi="Symbol"/>
      </w:rPr>
    </w:lvl>
    <w:lvl w:ilvl="4" w:tplc="29CAA1FA">
      <w:start w:val="1"/>
      <w:numFmt w:val="bullet"/>
      <w:lvlText w:val=""/>
      <w:lvlJc w:val="left"/>
      <w:pPr>
        <w:ind w:left="1080" w:hanging="360"/>
      </w:pPr>
      <w:rPr>
        <w:rFonts w:ascii="Symbol" w:hAnsi="Symbol"/>
      </w:rPr>
    </w:lvl>
    <w:lvl w:ilvl="5" w:tplc="7810873E">
      <w:start w:val="1"/>
      <w:numFmt w:val="bullet"/>
      <w:lvlText w:val=""/>
      <w:lvlJc w:val="left"/>
      <w:pPr>
        <w:ind w:left="1080" w:hanging="360"/>
      </w:pPr>
      <w:rPr>
        <w:rFonts w:ascii="Symbol" w:hAnsi="Symbol"/>
      </w:rPr>
    </w:lvl>
    <w:lvl w:ilvl="6" w:tplc="E84E7FE6">
      <w:start w:val="1"/>
      <w:numFmt w:val="bullet"/>
      <w:lvlText w:val=""/>
      <w:lvlJc w:val="left"/>
      <w:pPr>
        <w:ind w:left="1080" w:hanging="360"/>
      </w:pPr>
      <w:rPr>
        <w:rFonts w:ascii="Symbol" w:hAnsi="Symbol"/>
      </w:rPr>
    </w:lvl>
    <w:lvl w:ilvl="7" w:tplc="177431F2">
      <w:start w:val="1"/>
      <w:numFmt w:val="bullet"/>
      <w:lvlText w:val=""/>
      <w:lvlJc w:val="left"/>
      <w:pPr>
        <w:ind w:left="1080" w:hanging="360"/>
      </w:pPr>
      <w:rPr>
        <w:rFonts w:ascii="Symbol" w:hAnsi="Symbol"/>
      </w:rPr>
    </w:lvl>
    <w:lvl w:ilvl="8" w:tplc="6C0C7D16">
      <w:start w:val="1"/>
      <w:numFmt w:val="bullet"/>
      <w:lvlText w:val=""/>
      <w:lvlJc w:val="left"/>
      <w:pPr>
        <w:ind w:left="1080" w:hanging="360"/>
      </w:pPr>
      <w:rPr>
        <w:rFonts w:ascii="Symbol" w:hAnsi="Symbol"/>
      </w:rPr>
    </w:lvl>
  </w:abstractNum>
  <w:abstractNum w:abstractNumId="19" w15:restartNumberingAfterBreak="0">
    <w:nsid w:val="5F476859"/>
    <w:multiLevelType w:val="hybridMultilevel"/>
    <w:tmpl w:val="0E94A986"/>
    <w:lvl w:ilvl="0" w:tplc="34DAF8CC">
      <w:start w:val="5"/>
      <w:numFmt w:val="bullet"/>
      <w:lvlText w:val="-"/>
      <w:lvlJc w:val="left"/>
      <w:pPr>
        <w:ind w:left="1080" w:hanging="360"/>
      </w:pPr>
      <w:rPr>
        <w:rFonts w:ascii="Arial" w:eastAsiaTheme="minorHAnsi"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0" w15:restartNumberingAfterBreak="0">
    <w:nsid w:val="64D04FC0"/>
    <w:multiLevelType w:val="hybridMultilevel"/>
    <w:tmpl w:val="9B9658EC"/>
    <w:lvl w:ilvl="0" w:tplc="F10A9D46">
      <w:start w:val="3"/>
      <w:numFmt w:val="bullet"/>
      <w:lvlText w:val="•"/>
      <w:lvlJc w:val="left"/>
      <w:pPr>
        <w:ind w:left="720" w:hanging="360"/>
      </w:pPr>
      <w:rPr>
        <w:rFonts w:ascii="Courier New" w:eastAsiaTheme="minorHAnsi"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5274F0C"/>
    <w:multiLevelType w:val="hybridMultilevel"/>
    <w:tmpl w:val="106EBEC4"/>
    <w:lvl w:ilvl="0" w:tplc="F10A9D46">
      <w:start w:val="3"/>
      <w:numFmt w:val="bullet"/>
      <w:lvlText w:val="•"/>
      <w:lvlJc w:val="left"/>
      <w:pPr>
        <w:ind w:left="720" w:hanging="360"/>
      </w:pPr>
      <w:rPr>
        <w:rFonts w:ascii="Courier New" w:eastAsiaTheme="minorHAnsi"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7D232A7"/>
    <w:multiLevelType w:val="hybridMultilevel"/>
    <w:tmpl w:val="C742BBF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9116E07"/>
    <w:multiLevelType w:val="hybridMultilevel"/>
    <w:tmpl w:val="69FC4530"/>
    <w:lvl w:ilvl="0" w:tplc="34DAF8CC">
      <w:start w:val="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D1E780A"/>
    <w:multiLevelType w:val="hybridMultilevel"/>
    <w:tmpl w:val="DFCC4C1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D302925"/>
    <w:multiLevelType w:val="hybridMultilevel"/>
    <w:tmpl w:val="4B2AD958"/>
    <w:lvl w:ilvl="0" w:tplc="7B6AF42C">
      <w:start w:val="1"/>
      <w:numFmt w:val="decimal"/>
      <w:lvlText w:val="%1"/>
      <w:lvlJc w:val="left"/>
      <w:pPr>
        <w:ind w:left="720" w:hanging="360"/>
      </w:pPr>
      <w:rPr>
        <w:rFonts w:ascii="Arial" w:hAnsi="Arial" w:hint="default"/>
        <w:b w:val="0"/>
        <w:i w:val="0"/>
        <w:sz w:val="2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738F01BD"/>
    <w:multiLevelType w:val="hybridMultilevel"/>
    <w:tmpl w:val="A63E2F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4787BBB"/>
    <w:multiLevelType w:val="hybridMultilevel"/>
    <w:tmpl w:val="F412214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83F6C34"/>
    <w:multiLevelType w:val="hybridMultilevel"/>
    <w:tmpl w:val="8D06AE5A"/>
    <w:lvl w:ilvl="0" w:tplc="730E7202">
      <w:start w:val="1"/>
      <w:numFmt w:val="decimal"/>
      <w:lvlText w:val="%1"/>
      <w:lvlJc w:val="left"/>
      <w:pPr>
        <w:ind w:left="1080" w:hanging="72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53AA246E">
      <w:numFmt w:val="bullet"/>
      <w:lvlText w:val=""/>
      <w:lvlJc w:val="left"/>
      <w:pPr>
        <w:ind w:left="2880" w:hanging="360"/>
      </w:pPr>
      <w:rPr>
        <w:rFonts w:ascii="Symbol" w:eastAsiaTheme="minorHAnsi" w:hAnsi="Symbol" w:cs="Arial" w:hint="default"/>
      </w:r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A6C642F"/>
    <w:multiLevelType w:val="hybridMultilevel"/>
    <w:tmpl w:val="91EEDD36"/>
    <w:lvl w:ilvl="0" w:tplc="F10A9D46">
      <w:start w:val="3"/>
      <w:numFmt w:val="bullet"/>
      <w:lvlText w:val="•"/>
      <w:lvlJc w:val="left"/>
      <w:pPr>
        <w:ind w:left="720" w:hanging="360"/>
      </w:pPr>
      <w:rPr>
        <w:rFonts w:ascii="Courier New" w:eastAsiaTheme="minorHAnsi"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C3D0711"/>
    <w:multiLevelType w:val="multilevel"/>
    <w:tmpl w:val="ABDE0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D340A50"/>
    <w:multiLevelType w:val="hybridMultilevel"/>
    <w:tmpl w:val="5A18AB6C"/>
    <w:lvl w:ilvl="0" w:tplc="A2D664EA">
      <w:start w:val="1"/>
      <w:numFmt w:val="decimal"/>
      <w:lvlText w:val=".%1"/>
      <w:lvlJc w:val="left"/>
      <w:pPr>
        <w:ind w:left="720" w:hanging="360"/>
      </w:pPr>
      <w:rPr>
        <w:rFonts w:hint="default"/>
        <w:b w:val="0"/>
        <w:i w:val="0"/>
        <w:caps/>
        <w:color w:val="auto"/>
      </w:rPr>
    </w:lvl>
    <w:lvl w:ilvl="1" w:tplc="04130019">
      <w:start w:val="1"/>
      <w:numFmt w:val="lowerLetter"/>
      <w:lvlText w:val="%2."/>
      <w:lvlJc w:val="left"/>
      <w:pPr>
        <w:ind w:left="1440" w:hanging="360"/>
      </w:pPr>
    </w:lvl>
    <w:lvl w:ilvl="2" w:tplc="F588F5A2">
      <w:start w:val="5"/>
      <w:numFmt w:val="bullet"/>
      <w:lvlText w:val="-"/>
      <w:lvlJc w:val="left"/>
      <w:pPr>
        <w:ind w:left="2340" w:hanging="360"/>
      </w:pPr>
      <w:rPr>
        <w:rFonts w:ascii="Arial" w:eastAsiaTheme="minorHAnsi" w:hAnsi="Arial" w:cs="Arial"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DC71B31"/>
    <w:multiLevelType w:val="hybridMultilevel"/>
    <w:tmpl w:val="60B44808"/>
    <w:lvl w:ilvl="0" w:tplc="F10A9D46">
      <w:start w:val="3"/>
      <w:numFmt w:val="bullet"/>
      <w:lvlText w:val="•"/>
      <w:lvlJc w:val="left"/>
      <w:pPr>
        <w:ind w:left="720" w:hanging="360"/>
      </w:pPr>
      <w:rPr>
        <w:rFonts w:ascii="Courier New" w:eastAsiaTheme="minorHAnsi"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E781DE8"/>
    <w:multiLevelType w:val="hybridMultilevel"/>
    <w:tmpl w:val="F77E6572"/>
    <w:lvl w:ilvl="0" w:tplc="89B0B164">
      <w:start w:val="1"/>
      <w:numFmt w:val="decimal"/>
      <w:lvlText w:val=".%1"/>
      <w:lvlJc w:val="left"/>
      <w:pPr>
        <w:ind w:left="720" w:hanging="360"/>
      </w:pPr>
      <w:rPr>
        <w:rFonts w:ascii="Courier New" w:hAnsi="Courier New" w:hint="default"/>
        <w:b/>
        <w:i w:val="0"/>
        <w:sz w:val="2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28830136">
    <w:abstractNumId w:val="23"/>
  </w:num>
  <w:num w:numId="2" w16cid:durableId="1804496591">
    <w:abstractNumId w:val="31"/>
  </w:num>
  <w:num w:numId="3" w16cid:durableId="415055299">
    <w:abstractNumId w:val="28"/>
  </w:num>
  <w:num w:numId="4" w16cid:durableId="421999571">
    <w:abstractNumId w:val="1"/>
  </w:num>
  <w:num w:numId="5" w16cid:durableId="1251305606">
    <w:abstractNumId w:val="6"/>
  </w:num>
  <w:num w:numId="6" w16cid:durableId="717508772">
    <w:abstractNumId w:val="2"/>
  </w:num>
  <w:num w:numId="7" w16cid:durableId="1550654103">
    <w:abstractNumId w:val="19"/>
  </w:num>
  <w:num w:numId="8" w16cid:durableId="752356750">
    <w:abstractNumId w:val="26"/>
  </w:num>
  <w:num w:numId="9" w16cid:durableId="1251163653">
    <w:abstractNumId w:val="0"/>
  </w:num>
  <w:num w:numId="10" w16cid:durableId="874922391">
    <w:abstractNumId w:val="11"/>
  </w:num>
  <w:num w:numId="11" w16cid:durableId="977537261">
    <w:abstractNumId w:val="24"/>
  </w:num>
  <w:num w:numId="12" w16cid:durableId="1612930125">
    <w:abstractNumId w:val="12"/>
  </w:num>
  <w:num w:numId="13" w16cid:durableId="1329211727">
    <w:abstractNumId w:val="33"/>
  </w:num>
  <w:num w:numId="14" w16cid:durableId="1867013579">
    <w:abstractNumId w:val="25"/>
  </w:num>
  <w:num w:numId="15" w16cid:durableId="176234750">
    <w:abstractNumId w:val="22"/>
  </w:num>
  <w:num w:numId="16" w16cid:durableId="1350370259">
    <w:abstractNumId w:val="27"/>
  </w:num>
  <w:num w:numId="17" w16cid:durableId="608509452">
    <w:abstractNumId w:val="17"/>
  </w:num>
  <w:num w:numId="18" w16cid:durableId="215630781">
    <w:abstractNumId w:val="30"/>
  </w:num>
  <w:num w:numId="19" w16cid:durableId="103573322">
    <w:abstractNumId w:val="15"/>
  </w:num>
  <w:num w:numId="20" w16cid:durableId="889268295">
    <w:abstractNumId w:val="21"/>
  </w:num>
  <w:num w:numId="21" w16cid:durableId="1839686046">
    <w:abstractNumId w:val="8"/>
  </w:num>
  <w:num w:numId="22" w16cid:durableId="1424495054">
    <w:abstractNumId w:val="29"/>
  </w:num>
  <w:num w:numId="23" w16cid:durableId="870724149">
    <w:abstractNumId w:val="7"/>
  </w:num>
  <w:num w:numId="24" w16cid:durableId="1627853909">
    <w:abstractNumId w:val="5"/>
  </w:num>
  <w:num w:numId="25" w16cid:durableId="1752656972">
    <w:abstractNumId w:val="14"/>
  </w:num>
  <w:num w:numId="26" w16cid:durableId="697972922">
    <w:abstractNumId w:val="20"/>
  </w:num>
  <w:num w:numId="27" w16cid:durableId="180361341">
    <w:abstractNumId w:val="32"/>
  </w:num>
  <w:num w:numId="28" w16cid:durableId="495533780">
    <w:abstractNumId w:val="9"/>
  </w:num>
  <w:num w:numId="29" w16cid:durableId="1097210155">
    <w:abstractNumId w:val="13"/>
  </w:num>
  <w:num w:numId="30" w16cid:durableId="459305382">
    <w:abstractNumId w:val="18"/>
  </w:num>
  <w:num w:numId="31" w16cid:durableId="609971803">
    <w:abstractNumId w:val="16"/>
  </w:num>
  <w:num w:numId="32" w16cid:durableId="1377198141">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34644113">
    <w:abstractNumId w:val="4"/>
  </w:num>
  <w:num w:numId="34" w16cid:durableId="122965318">
    <w:abstractNumId w:val="3"/>
  </w:num>
  <w:num w:numId="35" w16cid:durableId="519783904">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2C3"/>
    <w:rsid w:val="000210E2"/>
    <w:rsid w:val="00072C79"/>
    <w:rsid w:val="00075D1A"/>
    <w:rsid w:val="000802BF"/>
    <w:rsid w:val="000D69B7"/>
    <w:rsid w:val="00146C62"/>
    <w:rsid w:val="00187B83"/>
    <w:rsid w:val="001D0D06"/>
    <w:rsid w:val="001E6A24"/>
    <w:rsid w:val="00210257"/>
    <w:rsid w:val="0021727D"/>
    <w:rsid w:val="002651D5"/>
    <w:rsid w:val="00290E92"/>
    <w:rsid w:val="002D57C1"/>
    <w:rsid w:val="002D78A1"/>
    <w:rsid w:val="002E3812"/>
    <w:rsid w:val="002E6723"/>
    <w:rsid w:val="002E77FF"/>
    <w:rsid w:val="00304F34"/>
    <w:rsid w:val="00336D95"/>
    <w:rsid w:val="003F2741"/>
    <w:rsid w:val="0040104D"/>
    <w:rsid w:val="00405EDE"/>
    <w:rsid w:val="004607AD"/>
    <w:rsid w:val="00475169"/>
    <w:rsid w:val="00477CC6"/>
    <w:rsid w:val="004D2354"/>
    <w:rsid w:val="004E407E"/>
    <w:rsid w:val="004F061F"/>
    <w:rsid w:val="004F1056"/>
    <w:rsid w:val="0051216C"/>
    <w:rsid w:val="005243C8"/>
    <w:rsid w:val="00577A68"/>
    <w:rsid w:val="005A5A3F"/>
    <w:rsid w:val="005A731D"/>
    <w:rsid w:val="005C6843"/>
    <w:rsid w:val="00613C60"/>
    <w:rsid w:val="0063738C"/>
    <w:rsid w:val="00646221"/>
    <w:rsid w:val="00671AA2"/>
    <w:rsid w:val="00690791"/>
    <w:rsid w:val="006940AA"/>
    <w:rsid w:val="006A4191"/>
    <w:rsid w:val="006D2E2C"/>
    <w:rsid w:val="006F0743"/>
    <w:rsid w:val="007578C3"/>
    <w:rsid w:val="00762F6D"/>
    <w:rsid w:val="00770DE3"/>
    <w:rsid w:val="007907D9"/>
    <w:rsid w:val="007B734B"/>
    <w:rsid w:val="0081651B"/>
    <w:rsid w:val="008406DE"/>
    <w:rsid w:val="00860C68"/>
    <w:rsid w:val="00875399"/>
    <w:rsid w:val="00882556"/>
    <w:rsid w:val="008926D4"/>
    <w:rsid w:val="008A0B06"/>
    <w:rsid w:val="008F1E31"/>
    <w:rsid w:val="008F7D22"/>
    <w:rsid w:val="009069D7"/>
    <w:rsid w:val="0091243D"/>
    <w:rsid w:val="009207AE"/>
    <w:rsid w:val="0092384E"/>
    <w:rsid w:val="00933BC9"/>
    <w:rsid w:val="00940115"/>
    <w:rsid w:val="00944644"/>
    <w:rsid w:val="00953A96"/>
    <w:rsid w:val="00965A22"/>
    <w:rsid w:val="009734D0"/>
    <w:rsid w:val="00995F1C"/>
    <w:rsid w:val="009A675E"/>
    <w:rsid w:val="009D049B"/>
    <w:rsid w:val="009D5CB5"/>
    <w:rsid w:val="009E7BFB"/>
    <w:rsid w:val="00A057E0"/>
    <w:rsid w:val="00A35C46"/>
    <w:rsid w:val="00A37032"/>
    <w:rsid w:val="00A56457"/>
    <w:rsid w:val="00A70153"/>
    <w:rsid w:val="00A75F0B"/>
    <w:rsid w:val="00B06701"/>
    <w:rsid w:val="00B1474E"/>
    <w:rsid w:val="00B32619"/>
    <w:rsid w:val="00BD4959"/>
    <w:rsid w:val="00BE2427"/>
    <w:rsid w:val="00BE7239"/>
    <w:rsid w:val="00C7475A"/>
    <w:rsid w:val="00C87B48"/>
    <w:rsid w:val="00CB7C20"/>
    <w:rsid w:val="00D212C3"/>
    <w:rsid w:val="00D22444"/>
    <w:rsid w:val="00D23050"/>
    <w:rsid w:val="00DB3CBC"/>
    <w:rsid w:val="00DB6C94"/>
    <w:rsid w:val="00DC32BB"/>
    <w:rsid w:val="00DC713D"/>
    <w:rsid w:val="00DD26EF"/>
    <w:rsid w:val="00DE4B68"/>
    <w:rsid w:val="00E11BBA"/>
    <w:rsid w:val="00E732AD"/>
    <w:rsid w:val="00E83F4F"/>
    <w:rsid w:val="00EA226A"/>
    <w:rsid w:val="00F01279"/>
    <w:rsid w:val="00F12A4B"/>
    <w:rsid w:val="00F629DD"/>
    <w:rsid w:val="00F95BAC"/>
    <w:rsid w:val="00FB24AD"/>
    <w:rsid w:val="00FD1BAB"/>
    <w:rsid w:val="00FD3045"/>
    <w:rsid w:val="00FD46C4"/>
    <w:rsid w:val="00FF1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D506C0"/>
  <w15:chartTrackingRefBased/>
  <w15:docId w15:val="{D33F7B0F-83B5-4404-9D28-564BEF579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D21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D212C3"/>
    <w:pPr>
      <w:ind w:left="720"/>
      <w:contextualSpacing/>
    </w:pPr>
  </w:style>
  <w:style w:type="character" w:styleId="Hyperlink">
    <w:name w:val="Hyperlink"/>
    <w:basedOn w:val="Standaardalinea-lettertype"/>
    <w:uiPriority w:val="99"/>
    <w:semiHidden/>
    <w:unhideWhenUsed/>
    <w:rsid w:val="000210E2"/>
    <w:rPr>
      <w:color w:val="0000FF"/>
      <w:u w:val="single"/>
    </w:rPr>
  </w:style>
  <w:style w:type="paragraph" w:styleId="Koptekst">
    <w:name w:val="header"/>
    <w:basedOn w:val="Standaard"/>
    <w:link w:val="KoptekstChar"/>
    <w:uiPriority w:val="99"/>
    <w:unhideWhenUsed/>
    <w:rsid w:val="009A675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A675E"/>
  </w:style>
  <w:style w:type="paragraph" w:styleId="Voettekst">
    <w:name w:val="footer"/>
    <w:basedOn w:val="Standaard"/>
    <w:link w:val="VoettekstChar"/>
    <w:uiPriority w:val="99"/>
    <w:unhideWhenUsed/>
    <w:rsid w:val="009A675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A675E"/>
  </w:style>
  <w:style w:type="character" w:styleId="Verwijzingopmerking">
    <w:name w:val="annotation reference"/>
    <w:basedOn w:val="Standaardalinea-lettertype"/>
    <w:uiPriority w:val="99"/>
    <w:semiHidden/>
    <w:unhideWhenUsed/>
    <w:rsid w:val="0092384E"/>
    <w:rPr>
      <w:sz w:val="16"/>
      <w:szCs w:val="16"/>
    </w:rPr>
  </w:style>
  <w:style w:type="paragraph" w:styleId="Tekstopmerking">
    <w:name w:val="annotation text"/>
    <w:basedOn w:val="Standaard"/>
    <w:link w:val="TekstopmerkingChar"/>
    <w:uiPriority w:val="99"/>
    <w:unhideWhenUsed/>
    <w:rsid w:val="0092384E"/>
    <w:pPr>
      <w:spacing w:line="240" w:lineRule="auto"/>
    </w:pPr>
    <w:rPr>
      <w:szCs w:val="20"/>
    </w:rPr>
  </w:style>
  <w:style w:type="character" w:customStyle="1" w:styleId="TekstopmerkingChar">
    <w:name w:val="Tekst opmerking Char"/>
    <w:basedOn w:val="Standaardalinea-lettertype"/>
    <w:link w:val="Tekstopmerking"/>
    <w:uiPriority w:val="99"/>
    <w:rsid w:val="0092384E"/>
    <w:rPr>
      <w:szCs w:val="20"/>
    </w:rPr>
  </w:style>
  <w:style w:type="paragraph" w:styleId="Onderwerpvanopmerking">
    <w:name w:val="annotation subject"/>
    <w:basedOn w:val="Tekstopmerking"/>
    <w:next w:val="Tekstopmerking"/>
    <w:link w:val="OnderwerpvanopmerkingChar"/>
    <w:uiPriority w:val="99"/>
    <w:semiHidden/>
    <w:unhideWhenUsed/>
    <w:rsid w:val="0092384E"/>
    <w:rPr>
      <w:b/>
      <w:bCs/>
    </w:rPr>
  </w:style>
  <w:style w:type="character" w:customStyle="1" w:styleId="OnderwerpvanopmerkingChar">
    <w:name w:val="Onderwerp van opmerking Char"/>
    <w:basedOn w:val="TekstopmerkingChar"/>
    <w:link w:val="Onderwerpvanopmerking"/>
    <w:uiPriority w:val="99"/>
    <w:semiHidden/>
    <w:rsid w:val="0092384E"/>
    <w:rPr>
      <w:b/>
      <w:bCs/>
      <w:szCs w:val="20"/>
    </w:rPr>
  </w:style>
  <w:style w:type="paragraph" w:styleId="Voetnoottekst">
    <w:name w:val="footnote text"/>
    <w:basedOn w:val="Standaard"/>
    <w:link w:val="VoetnoottekstChar"/>
    <w:uiPriority w:val="99"/>
    <w:semiHidden/>
    <w:unhideWhenUsed/>
    <w:rsid w:val="00075D1A"/>
    <w:pPr>
      <w:spacing w:after="0" w:line="240" w:lineRule="auto"/>
    </w:pPr>
    <w:rPr>
      <w:szCs w:val="20"/>
    </w:rPr>
  </w:style>
  <w:style w:type="character" w:customStyle="1" w:styleId="VoetnoottekstChar">
    <w:name w:val="Voetnoottekst Char"/>
    <w:basedOn w:val="Standaardalinea-lettertype"/>
    <w:link w:val="Voetnoottekst"/>
    <w:uiPriority w:val="99"/>
    <w:semiHidden/>
    <w:rsid w:val="00075D1A"/>
    <w:rPr>
      <w:szCs w:val="20"/>
    </w:rPr>
  </w:style>
  <w:style w:type="character" w:styleId="Voetnootmarkering">
    <w:name w:val="footnote reference"/>
    <w:basedOn w:val="Standaardalinea-lettertype"/>
    <w:uiPriority w:val="99"/>
    <w:semiHidden/>
    <w:unhideWhenUsed/>
    <w:rsid w:val="00075D1A"/>
    <w:rPr>
      <w:vertAlign w:val="superscript"/>
    </w:rPr>
  </w:style>
  <w:style w:type="character" w:customStyle="1" w:styleId="Caractresdenotedebasdepage">
    <w:name w:val="Caractères de note de bas de page"/>
    <w:qFormat/>
    <w:rsid w:val="00C87B48"/>
  </w:style>
  <w:style w:type="paragraph" w:customStyle="1" w:styleId="Contenudecadre">
    <w:name w:val="Contenu de cadre"/>
    <w:basedOn w:val="Standaard"/>
    <w:qFormat/>
    <w:rsid w:val="00613C60"/>
    <w:pPr>
      <w:suppressAutoHyphens/>
      <w:spacing w:after="0" w:line="240" w:lineRule="auto"/>
    </w:pPr>
    <w:rPr>
      <w:rFonts w:eastAsia="Times New Roman" w:cs="Times New Roman"/>
      <w:szCs w:val="20"/>
      <w:lang w:val="nl-NL" w:eastAsia="en-GB"/>
    </w:rPr>
  </w:style>
  <w:style w:type="character" w:customStyle="1" w:styleId="FootnoteCharacters">
    <w:name w:val="Footnote Characters"/>
    <w:basedOn w:val="Standaardalinea-lettertype"/>
    <w:semiHidden/>
    <w:qFormat/>
    <w:rsid w:val="00613C6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48788">
      <w:bodyDiv w:val="1"/>
      <w:marLeft w:val="0"/>
      <w:marRight w:val="0"/>
      <w:marTop w:val="0"/>
      <w:marBottom w:val="0"/>
      <w:divBdr>
        <w:top w:val="none" w:sz="0" w:space="0" w:color="auto"/>
        <w:left w:val="none" w:sz="0" w:space="0" w:color="auto"/>
        <w:bottom w:val="none" w:sz="0" w:space="0" w:color="auto"/>
        <w:right w:val="none" w:sz="0" w:space="0" w:color="auto"/>
      </w:divBdr>
    </w:div>
    <w:div w:id="276446630">
      <w:bodyDiv w:val="1"/>
      <w:marLeft w:val="0"/>
      <w:marRight w:val="0"/>
      <w:marTop w:val="0"/>
      <w:marBottom w:val="0"/>
      <w:divBdr>
        <w:top w:val="none" w:sz="0" w:space="0" w:color="auto"/>
        <w:left w:val="none" w:sz="0" w:space="0" w:color="auto"/>
        <w:bottom w:val="none" w:sz="0" w:space="0" w:color="auto"/>
        <w:right w:val="none" w:sz="0" w:space="0" w:color="auto"/>
      </w:divBdr>
    </w:div>
    <w:div w:id="450830576">
      <w:bodyDiv w:val="1"/>
      <w:marLeft w:val="0"/>
      <w:marRight w:val="0"/>
      <w:marTop w:val="0"/>
      <w:marBottom w:val="0"/>
      <w:divBdr>
        <w:top w:val="none" w:sz="0" w:space="0" w:color="auto"/>
        <w:left w:val="none" w:sz="0" w:space="0" w:color="auto"/>
        <w:bottom w:val="none" w:sz="0" w:space="0" w:color="auto"/>
        <w:right w:val="none" w:sz="0" w:space="0" w:color="auto"/>
      </w:divBdr>
    </w:div>
    <w:div w:id="468596945">
      <w:bodyDiv w:val="1"/>
      <w:marLeft w:val="0"/>
      <w:marRight w:val="0"/>
      <w:marTop w:val="0"/>
      <w:marBottom w:val="0"/>
      <w:divBdr>
        <w:top w:val="none" w:sz="0" w:space="0" w:color="auto"/>
        <w:left w:val="none" w:sz="0" w:space="0" w:color="auto"/>
        <w:bottom w:val="none" w:sz="0" w:space="0" w:color="auto"/>
        <w:right w:val="none" w:sz="0" w:space="0" w:color="auto"/>
      </w:divBdr>
    </w:div>
    <w:div w:id="577250451">
      <w:bodyDiv w:val="1"/>
      <w:marLeft w:val="0"/>
      <w:marRight w:val="0"/>
      <w:marTop w:val="0"/>
      <w:marBottom w:val="0"/>
      <w:divBdr>
        <w:top w:val="none" w:sz="0" w:space="0" w:color="auto"/>
        <w:left w:val="none" w:sz="0" w:space="0" w:color="auto"/>
        <w:bottom w:val="none" w:sz="0" w:space="0" w:color="auto"/>
        <w:right w:val="none" w:sz="0" w:space="0" w:color="auto"/>
      </w:divBdr>
    </w:div>
    <w:div w:id="580990336">
      <w:bodyDiv w:val="1"/>
      <w:marLeft w:val="0"/>
      <w:marRight w:val="0"/>
      <w:marTop w:val="0"/>
      <w:marBottom w:val="0"/>
      <w:divBdr>
        <w:top w:val="none" w:sz="0" w:space="0" w:color="auto"/>
        <w:left w:val="none" w:sz="0" w:space="0" w:color="auto"/>
        <w:bottom w:val="none" w:sz="0" w:space="0" w:color="auto"/>
        <w:right w:val="none" w:sz="0" w:space="0" w:color="auto"/>
      </w:divBdr>
    </w:div>
    <w:div w:id="619842135">
      <w:bodyDiv w:val="1"/>
      <w:marLeft w:val="0"/>
      <w:marRight w:val="0"/>
      <w:marTop w:val="0"/>
      <w:marBottom w:val="0"/>
      <w:divBdr>
        <w:top w:val="none" w:sz="0" w:space="0" w:color="auto"/>
        <w:left w:val="none" w:sz="0" w:space="0" w:color="auto"/>
        <w:bottom w:val="none" w:sz="0" w:space="0" w:color="auto"/>
        <w:right w:val="none" w:sz="0" w:space="0" w:color="auto"/>
      </w:divBdr>
    </w:div>
    <w:div w:id="726612537">
      <w:bodyDiv w:val="1"/>
      <w:marLeft w:val="0"/>
      <w:marRight w:val="0"/>
      <w:marTop w:val="0"/>
      <w:marBottom w:val="0"/>
      <w:divBdr>
        <w:top w:val="none" w:sz="0" w:space="0" w:color="auto"/>
        <w:left w:val="none" w:sz="0" w:space="0" w:color="auto"/>
        <w:bottom w:val="none" w:sz="0" w:space="0" w:color="auto"/>
        <w:right w:val="none" w:sz="0" w:space="0" w:color="auto"/>
      </w:divBdr>
    </w:div>
    <w:div w:id="851071695">
      <w:bodyDiv w:val="1"/>
      <w:marLeft w:val="0"/>
      <w:marRight w:val="0"/>
      <w:marTop w:val="0"/>
      <w:marBottom w:val="0"/>
      <w:divBdr>
        <w:top w:val="none" w:sz="0" w:space="0" w:color="auto"/>
        <w:left w:val="none" w:sz="0" w:space="0" w:color="auto"/>
        <w:bottom w:val="none" w:sz="0" w:space="0" w:color="auto"/>
        <w:right w:val="none" w:sz="0" w:space="0" w:color="auto"/>
      </w:divBdr>
    </w:div>
    <w:div w:id="877166165">
      <w:bodyDiv w:val="1"/>
      <w:marLeft w:val="0"/>
      <w:marRight w:val="0"/>
      <w:marTop w:val="0"/>
      <w:marBottom w:val="0"/>
      <w:divBdr>
        <w:top w:val="none" w:sz="0" w:space="0" w:color="auto"/>
        <w:left w:val="none" w:sz="0" w:space="0" w:color="auto"/>
        <w:bottom w:val="none" w:sz="0" w:space="0" w:color="auto"/>
        <w:right w:val="none" w:sz="0" w:space="0" w:color="auto"/>
      </w:divBdr>
    </w:div>
    <w:div w:id="979503600">
      <w:bodyDiv w:val="1"/>
      <w:marLeft w:val="0"/>
      <w:marRight w:val="0"/>
      <w:marTop w:val="0"/>
      <w:marBottom w:val="0"/>
      <w:divBdr>
        <w:top w:val="none" w:sz="0" w:space="0" w:color="auto"/>
        <w:left w:val="none" w:sz="0" w:space="0" w:color="auto"/>
        <w:bottom w:val="none" w:sz="0" w:space="0" w:color="auto"/>
        <w:right w:val="none" w:sz="0" w:space="0" w:color="auto"/>
      </w:divBdr>
    </w:div>
    <w:div w:id="1018964082">
      <w:bodyDiv w:val="1"/>
      <w:marLeft w:val="0"/>
      <w:marRight w:val="0"/>
      <w:marTop w:val="0"/>
      <w:marBottom w:val="0"/>
      <w:divBdr>
        <w:top w:val="none" w:sz="0" w:space="0" w:color="auto"/>
        <w:left w:val="none" w:sz="0" w:space="0" w:color="auto"/>
        <w:bottom w:val="none" w:sz="0" w:space="0" w:color="auto"/>
        <w:right w:val="none" w:sz="0" w:space="0" w:color="auto"/>
      </w:divBdr>
    </w:div>
    <w:div w:id="1093669384">
      <w:bodyDiv w:val="1"/>
      <w:marLeft w:val="0"/>
      <w:marRight w:val="0"/>
      <w:marTop w:val="0"/>
      <w:marBottom w:val="0"/>
      <w:divBdr>
        <w:top w:val="none" w:sz="0" w:space="0" w:color="auto"/>
        <w:left w:val="none" w:sz="0" w:space="0" w:color="auto"/>
        <w:bottom w:val="none" w:sz="0" w:space="0" w:color="auto"/>
        <w:right w:val="none" w:sz="0" w:space="0" w:color="auto"/>
      </w:divBdr>
    </w:div>
    <w:div w:id="1208570232">
      <w:bodyDiv w:val="1"/>
      <w:marLeft w:val="0"/>
      <w:marRight w:val="0"/>
      <w:marTop w:val="0"/>
      <w:marBottom w:val="0"/>
      <w:divBdr>
        <w:top w:val="none" w:sz="0" w:space="0" w:color="auto"/>
        <w:left w:val="none" w:sz="0" w:space="0" w:color="auto"/>
        <w:bottom w:val="none" w:sz="0" w:space="0" w:color="auto"/>
        <w:right w:val="none" w:sz="0" w:space="0" w:color="auto"/>
      </w:divBdr>
    </w:div>
    <w:div w:id="1225946192">
      <w:bodyDiv w:val="1"/>
      <w:marLeft w:val="0"/>
      <w:marRight w:val="0"/>
      <w:marTop w:val="0"/>
      <w:marBottom w:val="0"/>
      <w:divBdr>
        <w:top w:val="none" w:sz="0" w:space="0" w:color="auto"/>
        <w:left w:val="none" w:sz="0" w:space="0" w:color="auto"/>
        <w:bottom w:val="none" w:sz="0" w:space="0" w:color="auto"/>
        <w:right w:val="none" w:sz="0" w:space="0" w:color="auto"/>
      </w:divBdr>
    </w:div>
    <w:div w:id="1252087425">
      <w:bodyDiv w:val="1"/>
      <w:marLeft w:val="0"/>
      <w:marRight w:val="0"/>
      <w:marTop w:val="0"/>
      <w:marBottom w:val="0"/>
      <w:divBdr>
        <w:top w:val="none" w:sz="0" w:space="0" w:color="auto"/>
        <w:left w:val="none" w:sz="0" w:space="0" w:color="auto"/>
        <w:bottom w:val="none" w:sz="0" w:space="0" w:color="auto"/>
        <w:right w:val="none" w:sz="0" w:space="0" w:color="auto"/>
      </w:divBdr>
    </w:div>
    <w:div w:id="1398282104">
      <w:bodyDiv w:val="1"/>
      <w:marLeft w:val="0"/>
      <w:marRight w:val="0"/>
      <w:marTop w:val="0"/>
      <w:marBottom w:val="0"/>
      <w:divBdr>
        <w:top w:val="none" w:sz="0" w:space="0" w:color="auto"/>
        <w:left w:val="none" w:sz="0" w:space="0" w:color="auto"/>
        <w:bottom w:val="none" w:sz="0" w:space="0" w:color="auto"/>
        <w:right w:val="none" w:sz="0" w:space="0" w:color="auto"/>
      </w:divBdr>
    </w:div>
    <w:div w:id="1497527846">
      <w:bodyDiv w:val="1"/>
      <w:marLeft w:val="0"/>
      <w:marRight w:val="0"/>
      <w:marTop w:val="0"/>
      <w:marBottom w:val="0"/>
      <w:divBdr>
        <w:top w:val="none" w:sz="0" w:space="0" w:color="auto"/>
        <w:left w:val="none" w:sz="0" w:space="0" w:color="auto"/>
        <w:bottom w:val="none" w:sz="0" w:space="0" w:color="auto"/>
        <w:right w:val="none" w:sz="0" w:space="0" w:color="auto"/>
      </w:divBdr>
    </w:div>
    <w:div w:id="1552884793">
      <w:bodyDiv w:val="1"/>
      <w:marLeft w:val="0"/>
      <w:marRight w:val="0"/>
      <w:marTop w:val="0"/>
      <w:marBottom w:val="0"/>
      <w:divBdr>
        <w:top w:val="none" w:sz="0" w:space="0" w:color="auto"/>
        <w:left w:val="none" w:sz="0" w:space="0" w:color="auto"/>
        <w:bottom w:val="none" w:sz="0" w:space="0" w:color="auto"/>
        <w:right w:val="none" w:sz="0" w:space="0" w:color="auto"/>
      </w:divBdr>
    </w:div>
    <w:div w:id="1600258613">
      <w:bodyDiv w:val="1"/>
      <w:marLeft w:val="0"/>
      <w:marRight w:val="0"/>
      <w:marTop w:val="0"/>
      <w:marBottom w:val="0"/>
      <w:divBdr>
        <w:top w:val="none" w:sz="0" w:space="0" w:color="auto"/>
        <w:left w:val="none" w:sz="0" w:space="0" w:color="auto"/>
        <w:bottom w:val="none" w:sz="0" w:space="0" w:color="auto"/>
        <w:right w:val="none" w:sz="0" w:space="0" w:color="auto"/>
      </w:divBdr>
    </w:div>
    <w:div w:id="1688673366">
      <w:bodyDiv w:val="1"/>
      <w:marLeft w:val="0"/>
      <w:marRight w:val="0"/>
      <w:marTop w:val="0"/>
      <w:marBottom w:val="0"/>
      <w:divBdr>
        <w:top w:val="none" w:sz="0" w:space="0" w:color="auto"/>
        <w:left w:val="none" w:sz="0" w:space="0" w:color="auto"/>
        <w:bottom w:val="none" w:sz="0" w:space="0" w:color="auto"/>
        <w:right w:val="none" w:sz="0" w:space="0" w:color="auto"/>
      </w:divBdr>
    </w:div>
    <w:div w:id="2034726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376</Words>
  <Characters>2068</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Rijksoverheid</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Snijders , I. (Ivo) - ILT</dc:creator>
  <cp:keywords/>
  <dc:description/>
  <cp:lastModifiedBy>Geert de Jeu (Paris MoU)</cp:lastModifiedBy>
  <cp:revision>4</cp:revision>
  <dcterms:created xsi:type="dcterms:W3CDTF">2025-05-26T11:26:00Z</dcterms:created>
  <dcterms:modified xsi:type="dcterms:W3CDTF">2025-05-26T12:48:00Z</dcterms:modified>
</cp:coreProperties>
</file>